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D2B" w:rsidRPr="003A6ADD" w:rsidRDefault="003A6ADD" w:rsidP="003A6ADD">
      <w:pPr>
        <w:jc w:val="right"/>
        <w:rPr>
          <w:rFonts w:ascii="Times New Roman" w:eastAsia="Times New Roman" w:hAnsi="Times New Roman" w:cs="Times New Roman"/>
          <w:color w:val="auto"/>
          <w:sz w:val="20"/>
          <w:szCs w:val="20"/>
          <w:lang w:val="ru-RU"/>
        </w:rPr>
      </w:pPr>
      <w:r w:rsidRPr="003A6ADD">
        <w:rPr>
          <w:rFonts w:ascii="Times New Roman" w:eastAsia="Times New Roman" w:hAnsi="Times New Roman" w:cs="Times New Roman"/>
          <w:color w:val="auto"/>
          <w:sz w:val="20"/>
          <w:szCs w:val="20"/>
          <w:lang w:val="ru-RU"/>
        </w:rPr>
        <w:t xml:space="preserve">Утверждена </w:t>
      </w:r>
    </w:p>
    <w:p w:rsidR="003A6ADD" w:rsidRDefault="003A6ADD" w:rsidP="003A6ADD">
      <w:pPr>
        <w:jc w:val="right"/>
        <w:rPr>
          <w:rFonts w:ascii="Times New Roman" w:eastAsia="Times New Roman" w:hAnsi="Times New Roman" w:cs="Times New Roman"/>
          <w:color w:val="auto"/>
          <w:sz w:val="20"/>
          <w:szCs w:val="20"/>
          <w:lang w:val="ru-RU"/>
        </w:rPr>
      </w:pPr>
      <w:r w:rsidRPr="003A6ADD">
        <w:rPr>
          <w:rFonts w:ascii="Times New Roman" w:eastAsia="Times New Roman" w:hAnsi="Times New Roman" w:cs="Times New Roman"/>
          <w:color w:val="auto"/>
          <w:sz w:val="20"/>
          <w:szCs w:val="20"/>
          <w:lang w:val="ru-RU"/>
        </w:rPr>
        <w:t>приказом</w:t>
      </w:r>
      <w:r w:rsidRPr="003A6ADD">
        <w:rPr>
          <w:rFonts w:ascii="Times New Roman" w:eastAsia="Times New Roman" w:hAnsi="Times New Roman" w:cs="Times New Roman"/>
          <w:color w:val="auto"/>
          <w:sz w:val="26"/>
          <w:lang w:val="ru-RU"/>
        </w:rPr>
        <w:t xml:space="preserve"> </w:t>
      </w:r>
      <w:r w:rsidRPr="003A6ADD">
        <w:rPr>
          <w:rFonts w:ascii="Times New Roman" w:eastAsia="Times New Roman" w:hAnsi="Times New Roman" w:cs="Times New Roman"/>
          <w:color w:val="auto"/>
          <w:sz w:val="20"/>
          <w:szCs w:val="20"/>
          <w:lang w:val="ru-RU"/>
        </w:rPr>
        <w:t xml:space="preserve">управления по муниципальному имуществу </w:t>
      </w:r>
    </w:p>
    <w:p w:rsidR="003A6ADD" w:rsidRDefault="003A6ADD" w:rsidP="003A6ADD">
      <w:pPr>
        <w:jc w:val="right"/>
        <w:rPr>
          <w:rFonts w:ascii="Times New Roman" w:eastAsia="Times New Roman" w:hAnsi="Times New Roman" w:cs="Times New Roman"/>
          <w:color w:val="auto"/>
          <w:sz w:val="20"/>
          <w:szCs w:val="20"/>
          <w:lang w:val="ru-RU"/>
        </w:rPr>
      </w:pPr>
      <w:r w:rsidRPr="003A6ADD">
        <w:rPr>
          <w:rFonts w:ascii="Times New Roman" w:eastAsia="Times New Roman" w:hAnsi="Times New Roman" w:cs="Times New Roman"/>
          <w:color w:val="auto"/>
          <w:sz w:val="20"/>
          <w:szCs w:val="20"/>
          <w:lang w:val="ru-RU"/>
        </w:rPr>
        <w:t xml:space="preserve">и землеустройству администрации </w:t>
      </w:r>
    </w:p>
    <w:p w:rsidR="003A6ADD" w:rsidRDefault="003A6ADD" w:rsidP="003A6ADD">
      <w:pPr>
        <w:jc w:val="right"/>
        <w:rPr>
          <w:rFonts w:ascii="Times New Roman" w:eastAsia="Times New Roman" w:hAnsi="Times New Roman" w:cs="Times New Roman"/>
          <w:color w:val="auto"/>
          <w:sz w:val="20"/>
          <w:szCs w:val="20"/>
          <w:lang w:val="ru-RU"/>
        </w:rPr>
      </w:pPr>
      <w:proofErr w:type="spellStart"/>
      <w:r w:rsidRPr="003A6ADD">
        <w:rPr>
          <w:rFonts w:ascii="Times New Roman" w:eastAsia="Times New Roman" w:hAnsi="Times New Roman" w:cs="Times New Roman"/>
          <w:color w:val="auto"/>
          <w:sz w:val="20"/>
          <w:szCs w:val="20"/>
          <w:lang w:val="ru-RU"/>
        </w:rPr>
        <w:t>Жердевского</w:t>
      </w:r>
      <w:proofErr w:type="spellEnd"/>
      <w:r w:rsidRPr="003A6ADD">
        <w:rPr>
          <w:rFonts w:ascii="Times New Roman" w:eastAsia="Times New Roman" w:hAnsi="Times New Roman" w:cs="Times New Roman"/>
          <w:color w:val="auto"/>
          <w:sz w:val="20"/>
          <w:szCs w:val="20"/>
          <w:lang w:val="ru-RU"/>
        </w:rPr>
        <w:t xml:space="preserve"> муниципального округа Тамбовской области</w:t>
      </w:r>
    </w:p>
    <w:p w:rsidR="003A6ADD" w:rsidRPr="003A6ADD" w:rsidRDefault="003A6ADD" w:rsidP="003A6ADD">
      <w:pPr>
        <w:jc w:val="right"/>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t>от 10.06.2024 №95</w:t>
      </w:r>
    </w:p>
    <w:p w:rsidR="00C74D2B" w:rsidRDefault="00C74D2B">
      <w:pPr>
        <w:jc w:val="center"/>
        <w:rPr>
          <w:rFonts w:ascii="Times New Roman" w:eastAsia="Times New Roman" w:hAnsi="Times New Roman" w:cs="Times New Roman"/>
          <w:color w:val="auto"/>
          <w:sz w:val="26"/>
          <w:szCs w:val="26"/>
          <w:lang w:val="ru-RU"/>
        </w:rPr>
      </w:pPr>
    </w:p>
    <w:p w:rsidR="00C74D2B" w:rsidRDefault="00C74D2B">
      <w:pPr>
        <w:jc w:val="center"/>
        <w:rPr>
          <w:rFonts w:ascii="Times New Roman" w:eastAsia="Times New Roman" w:hAnsi="Times New Roman" w:cs="Times New Roman"/>
          <w:color w:val="auto"/>
          <w:sz w:val="26"/>
          <w:szCs w:val="26"/>
          <w:lang w:val="ru-RU"/>
        </w:rPr>
      </w:pPr>
    </w:p>
    <w:p w:rsidR="00C74D2B" w:rsidRDefault="00C74D2B">
      <w:pPr>
        <w:jc w:val="center"/>
        <w:rPr>
          <w:rFonts w:ascii="Times New Roman" w:eastAsia="Times New Roman" w:hAnsi="Times New Roman" w:cs="Times New Roman"/>
          <w:color w:val="auto"/>
          <w:sz w:val="26"/>
          <w:szCs w:val="26"/>
          <w:lang w:val="ru-RU"/>
        </w:rPr>
      </w:pPr>
    </w:p>
    <w:p w:rsidR="00C74D2B" w:rsidRDefault="00C74D2B">
      <w:pPr>
        <w:jc w:val="center"/>
        <w:rPr>
          <w:rFonts w:ascii="Times New Roman" w:eastAsia="Times New Roman" w:hAnsi="Times New Roman" w:cs="Times New Roman"/>
          <w:color w:val="auto"/>
          <w:sz w:val="26"/>
          <w:szCs w:val="26"/>
          <w:lang w:val="ru-RU"/>
        </w:rPr>
      </w:pPr>
    </w:p>
    <w:p w:rsidR="00C74D2B" w:rsidRDefault="00C74D2B">
      <w:pPr>
        <w:jc w:val="center"/>
        <w:rPr>
          <w:rFonts w:ascii="Times New Roman" w:eastAsia="Times New Roman" w:hAnsi="Times New Roman" w:cs="Times New Roman"/>
          <w:color w:val="auto"/>
          <w:sz w:val="26"/>
          <w:szCs w:val="26"/>
          <w:lang w:val="ru-RU"/>
        </w:rPr>
      </w:pPr>
    </w:p>
    <w:p w:rsidR="00C74D2B" w:rsidRDefault="00C74D2B">
      <w:pPr>
        <w:jc w:val="center"/>
        <w:rPr>
          <w:rFonts w:ascii="Times New Roman" w:eastAsia="Times New Roman" w:hAnsi="Times New Roman" w:cs="Times New Roman"/>
          <w:color w:val="auto"/>
          <w:sz w:val="26"/>
          <w:szCs w:val="26"/>
          <w:lang w:val="ru-RU"/>
        </w:rPr>
      </w:pPr>
    </w:p>
    <w:p w:rsidR="00C74D2B" w:rsidRDefault="00C74D2B">
      <w:pPr>
        <w:jc w:val="center"/>
        <w:rPr>
          <w:rFonts w:ascii="Times New Roman" w:eastAsia="Times New Roman" w:hAnsi="Times New Roman" w:cs="Times New Roman"/>
          <w:color w:val="auto"/>
          <w:sz w:val="26"/>
          <w:lang w:val="ru-RU"/>
        </w:rPr>
      </w:pPr>
      <w:bookmarkStart w:id="0" w:name="_GoBack"/>
      <w:bookmarkEnd w:id="0"/>
    </w:p>
    <w:p w:rsidR="00C74D2B" w:rsidRDefault="00C74D2B">
      <w:pPr>
        <w:jc w:val="center"/>
        <w:rPr>
          <w:rFonts w:ascii="Times New Roman" w:eastAsia="Times New Roman" w:hAnsi="Times New Roman" w:cs="Times New Roman"/>
          <w:color w:val="auto"/>
          <w:sz w:val="26"/>
          <w:lang w:val="ru-RU"/>
        </w:rPr>
      </w:pPr>
    </w:p>
    <w:p w:rsidR="00C74D2B" w:rsidRDefault="00C74D2B">
      <w:pPr>
        <w:jc w:val="center"/>
        <w:rPr>
          <w:rFonts w:ascii="Times New Roman" w:eastAsia="Times New Roman" w:hAnsi="Times New Roman" w:cs="Times New Roman"/>
          <w:color w:val="auto"/>
          <w:sz w:val="26"/>
          <w:lang w:val="ru-RU"/>
        </w:rPr>
      </w:pPr>
    </w:p>
    <w:p w:rsidR="00C74D2B" w:rsidRDefault="00C74D2B">
      <w:pPr>
        <w:jc w:val="center"/>
        <w:rPr>
          <w:rFonts w:ascii="Times New Roman" w:eastAsia="Times New Roman" w:hAnsi="Times New Roman" w:cs="Times New Roman"/>
          <w:color w:val="auto"/>
          <w:sz w:val="26"/>
          <w:lang w:val="ru-RU"/>
        </w:rPr>
      </w:pPr>
    </w:p>
    <w:p w:rsidR="00C74D2B" w:rsidRDefault="00EE3D09">
      <w:pPr>
        <w:jc w:val="center"/>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8"/>
          <w:szCs w:val="28"/>
          <w:lang w:val="ru-RU"/>
        </w:rPr>
        <w:t>КОНКУРСНАЯ ДОКУМЕНТАЦИЯ</w:t>
      </w:r>
    </w:p>
    <w:p w:rsidR="00C74D2B" w:rsidRDefault="00EE3D09">
      <w:pPr>
        <w:jc w:val="center"/>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8"/>
          <w:szCs w:val="28"/>
          <w:lang w:val="ru-RU"/>
        </w:rPr>
        <w:t xml:space="preserve">по проведению открытого конкурса </w:t>
      </w:r>
    </w:p>
    <w:p w:rsidR="00C74D2B" w:rsidRPr="00EE3D09" w:rsidRDefault="00EE3D09">
      <w:pPr>
        <w:jc w:val="center"/>
        <w:rPr>
          <w:sz w:val="28"/>
          <w:szCs w:val="28"/>
          <w:lang w:val="ru-RU"/>
        </w:rPr>
      </w:pPr>
      <w:r>
        <w:rPr>
          <w:rFonts w:ascii="Times New Roman" w:eastAsia="Times New Roman" w:hAnsi="Times New Roman" w:cs="Times New Roman"/>
          <w:color w:val="auto"/>
          <w:sz w:val="28"/>
          <w:szCs w:val="28"/>
          <w:lang w:val="ru-RU"/>
        </w:rPr>
        <w:t xml:space="preserve">на право заключения концессионного соглашения в отношении объектов централизованной системы холодного </w:t>
      </w:r>
      <w:proofErr w:type="gramStart"/>
      <w:r>
        <w:rPr>
          <w:rFonts w:ascii="Times New Roman" w:eastAsia="Times New Roman" w:hAnsi="Times New Roman" w:cs="Times New Roman"/>
          <w:color w:val="auto"/>
          <w:sz w:val="28"/>
          <w:szCs w:val="28"/>
          <w:lang w:val="ru-RU"/>
        </w:rPr>
        <w:t>водоснабжения  и</w:t>
      </w:r>
      <w:proofErr w:type="gramEnd"/>
      <w:r>
        <w:rPr>
          <w:rFonts w:ascii="Times New Roman" w:eastAsia="Times New Roman" w:hAnsi="Times New Roman" w:cs="Times New Roman"/>
          <w:color w:val="auto"/>
          <w:sz w:val="28"/>
          <w:szCs w:val="28"/>
          <w:lang w:val="ru-RU"/>
        </w:rPr>
        <w:t xml:space="preserve"> водоотведения, находящихся в собственности муниципального образования  </w:t>
      </w:r>
      <w:proofErr w:type="spellStart"/>
      <w:r>
        <w:rPr>
          <w:rFonts w:ascii="Times New Roman" w:eastAsia="Times New Roman" w:hAnsi="Times New Roman" w:cs="Times New Roman"/>
          <w:color w:val="auto"/>
          <w:sz w:val="28"/>
          <w:szCs w:val="28"/>
          <w:lang w:val="ru-RU"/>
        </w:rPr>
        <w:t>Жердевского</w:t>
      </w:r>
      <w:proofErr w:type="spellEnd"/>
      <w:r>
        <w:rPr>
          <w:rFonts w:ascii="Times New Roman" w:eastAsia="Times New Roman" w:hAnsi="Times New Roman" w:cs="Times New Roman"/>
          <w:color w:val="auto"/>
          <w:sz w:val="28"/>
          <w:szCs w:val="28"/>
          <w:lang w:val="ru-RU"/>
        </w:rPr>
        <w:t xml:space="preserve"> муниципального округа Тамбовской области</w:t>
      </w: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6"/>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jc w:val="center"/>
        <w:rPr>
          <w:rFonts w:ascii="Times New Roman" w:eastAsia="Times New Roman" w:hAnsi="Times New Roman" w:cs="Times New Roman"/>
          <w:sz w:val="28"/>
          <w:lang w:val="ru-RU"/>
        </w:rPr>
      </w:pPr>
    </w:p>
    <w:p w:rsidR="00C74D2B" w:rsidRDefault="00C74D2B">
      <w:pPr>
        <w:rPr>
          <w:rFonts w:ascii="Times New Roman" w:eastAsia="Times New Roman" w:hAnsi="Times New Roman" w:cs="Times New Roman"/>
          <w:color w:val="auto"/>
          <w:sz w:val="28"/>
          <w:lang w:val="ru-RU"/>
        </w:rPr>
      </w:pPr>
    </w:p>
    <w:p w:rsidR="00C74D2B" w:rsidRDefault="00C74D2B">
      <w:pPr>
        <w:jc w:val="center"/>
        <w:rPr>
          <w:rFonts w:ascii="Times New Roman" w:eastAsia="Times New Roman" w:hAnsi="Times New Roman" w:cs="Times New Roman"/>
          <w:color w:val="auto"/>
          <w:sz w:val="28"/>
          <w:lang w:val="ru-RU"/>
        </w:rPr>
      </w:pPr>
    </w:p>
    <w:p w:rsidR="00C74D2B" w:rsidRDefault="00C74D2B">
      <w:pPr>
        <w:jc w:val="center"/>
        <w:rPr>
          <w:rFonts w:ascii="Times New Roman" w:eastAsia="Times New Roman" w:hAnsi="Times New Roman" w:cs="Times New Roman"/>
          <w:color w:val="auto"/>
          <w:sz w:val="28"/>
          <w:lang w:val="ru-RU"/>
        </w:rPr>
      </w:pPr>
    </w:p>
    <w:p w:rsidR="00C74D2B" w:rsidRDefault="00C74D2B">
      <w:pPr>
        <w:jc w:val="center"/>
        <w:rPr>
          <w:rFonts w:ascii="Times New Roman" w:eastAsia="Times New Roman" w:hAnsi="Times New Roman" w:cs="Times New Roman"/>
          <w:color w:val="auto"/>
          <w:sz w:val="28"/>
          <w:lang w:val="ru-RU"/>
        </w:rPr>
      </w:pPr>
    </w:p>
    <w:p w:rsidR="00C74D2B" w:rsidRPr="00EE3D09" w:rsidRDefault="00EE3D09">
      <w:pPr>
        <w:jc w:val="center"/>
        <w:rPr>
          <w:lang w:val="ru-RU"/>
        </w:rPr>
      </w:pPr>
      <w:r>
        <w:rPr>
          <w:rFonts w:ascii="Times New Roman" w:eastAsia="Times New Roman" w:hAnsi="Times New Roman" w:cs="Times New Roman"/>
          <w:color w:val="auto"/>
          <w:sz w:val="28"/>
          <w:lang w:val="ru-RU"/>
        </w:rPr>
        <w:t>г. Жердевка</w:t>
      </w:r>
    </w:p>
    <w:p w:rsidR="00C74D2B" w:rsidRPr="00EE3D09" w:rsidRDefault="00EE3D09">
      <w:pPr>
        <w:jc w:val="center"/>
        <w:rPr>
          <w:lang w:val="ru-RU"/>
        </w:rPr>
      </w:pPr>
      <w:r>
        <w:rPr>
          <w:rFonts w:ascii="Times New Roman" w:eastAsia="Times New Roman" w:hAnsi="Times New Roman" w:cs="Times New Roman"/>
          <w:color w:val="auto"/>
          <w:sz w:val="28"/>
          <w:lang w:val="ru-RU"/>
        </w:rPr>
        <w:t>2024</w:t>
      </w:r>
      <w:r w:rsidRPr="00EE3D09">
        <w:rPr>
          <w:lang w:val="ru-RU"/>
        </w:rPr>
        <w:br w:type="page"/>
      </w:r>
    </w:p>
    <w:p w:rsidR="00C74D2B" w:rsidRPr="00EE3D09" w:rsidRDefault="00EE3D09">
      <w:pPr>
        <w:tabs>
          <w:tab w:val="left" w:pos="1134"/>
        </w:tabs>
        <w:ind w:firstLine="709"/>
        <w:jc w:val="center"/>
        <w:rPr>
          <w:lang w:val="ru-RU"/>
        </w:rPr>
      </w:pPr>
      <w:r>
        <w:rPr>
          <w:rFonts w:ascii="Times New Roman" w:eastAsia="Times New Roman" w:hAnsi="Times New Roman" w:cs="Times New Roman"/>
          <w:b/>
          <w:color w:val="auto"/>
          <w:sz w:val="26"/>
          <w:lang w:val="ru-RU"/>
        </w:rPr>
        <w:lastRenderedPageBreak/>
        <w:t>Общие пол</w:t>
      </w:r>
      <w:r>
        <w:rPr>
          <w:rFonts w:ascii="Times New Roman" w:eastAsia="Times New Roman" w:hAnsi="Times New Roman" w:cs="Times New Roman"/>
          <w:color w:val="auto"/>
          <w:sz w:val="26"/>
          <w:lang w:val="ru-RU"/>
        </w:rPr>
        <w:t>о</w:t>
      </w:r>
      <w:r>
        <w:rPr>
          <w:rFonts w:ascii="Times New Roman" w:eastAsia="Times New Roman" w:hAnsi="Times New Roman" w:cs="Times New Roman"/>
          <w:b/>
          <w:color w:val="auto"/>
          <w:sz w:val="26"/>
          <w:lang w:val="ru-RU"/>
        </w:rPr>
        <w:t>жения</w:t>
      </w:r>
    </w:p>
    <w:p w:rsidR="00C74D2B" w:rsidRDefault="00C74D2B">
      <w:pPr>
        <w:tabs>
          <w:tab w:val="left" w:pos="1134"/>
        </w:tabs>
        <w:ind w:firstLine="709"/>
        <w:jc w:val="center"/>
        <w:rPr>
          <w:rFonts w:ascii="Times New Roman" w:eastAsia="Times New Roman" w:hAnsi="Times New Roman" w:cs="Times New Roman"/>
          <w:b/>
          <w:color w:val="auto"/>
          <w:sz w:val="26"/>
          <w:lang w:val="ru-RU"/>
        </w:rPr>
      </w:pPr>
    </w:p>
    <w:p w:rsidR="00C74D2B" w:rsidRPr="00EE3D09" w:rsidRDefault="00EE3D09">
      <w:pPr>
        <w:ind w:firstLine="709"/>
        <w:jc w:val="both"/>
        <w:rPr>
          <w:lang w:val="ru-RU"/>
        </w:rPr>
      </w:pPr>
      <w:r>
        <w:rPr>
          <w:rFonts w:ascii="Times New Roman" w:eastAsia="Times New Roman" w:hAnsi="Times New Roman" w:cs="Times New Roman"/>
          <w:sz w:val="26"/>
          <w:szCs w:val="26"/>
          <w:lang w:val="ru-RU"/>
        </w:rPr>
        <w:t>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Федеральным законом от 07.12.2011 № 416-ФЗ «О водоснабжении и водоотведении», Федеральным законом от 26.07.2006 №135-ФЗ от 26.07.2006 №</w:t>
      </w:r>
      <w:r>
        <w:rPr>
          <w:rFonts w:ascii="Times New Roman" w:eastAsia="Times New Roman" w:hAnsi="Times New Roman" w:cs="Times New Roman"/>
          <w:sz w:val="26"/>
          <w:szCs w:val="26"/>
        </w:rPr>
        <w:t> </w:t>
      </w:r>
      <w:r>
        <w:rPr>
          <w:rFonts w:ascii="Times New Roman" w:eastAsia="Times New Roman" w:hAnsi="Times New Roman" w:cs="Times New Roman"/>
          <w:sz w:val="26"/>
          <w:szCs w:val="26"/>
          <w:lang w:val="ru-RU"/>
        </w:rPr>
        <w:t>135-ФЗ «О защите конкуренции», Приказом Федеральной антимонопольной службы России от 10.02.2010 №</w:t>
      </w:r>
      <w:r>
        <w:rPr>
          <w:rFonts w:ascii="Times New Roman" w:eastAsia="Times New Roman" w:hAnsi="Times New Roman" w:cs="Times New Roman"/>
          <w:sz w:val="26"/>
          <w:szCs w:val="26"/>
        </w:rPr>
        <w:t> </w:t>
      </w:r>
      <w:r>
        <w:rPr>
          <w:rFonts w:ascii="Times New Roman" w:eastAsia="Times New Roman" w:hAnsi="Times New Roman" w:cs="Times New Roman"/>
          <w:sz w:val="26"/>
          <w:szCs w:val="26"/>
          <w:lang w:val="ru-RU"/>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пользование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иными нормативными правовыми актами, регламентирующими порядок заключения концессионных соглашений в отношении систем коммунальной инфраструктуры.</w:t>
      </w:r>
    </w:p>
    <w:p w:rsidR="00C74D2B" w:rsidRPr="00EE3D09" w:rsidRDefault="00EE3D09">
      <w:pPr>
        <w:ind w:firstLine="709"/>
        <w:jc w:val="both"/>
        <w:rPr>
          <w:lang w:val="ru-RU"/>
        </w:rPr>
      </w:pPr>
      <w:r>
        <w:rPr>
          <w:rFonts w:ascii="Times New Roman" w:eastAsia="Times New Roman" w:hAnsi="Times New Roman" w:cs="Times New Roman"/>
          <w:color w:val="auto"/>
          <w:sz w:val="26"/>
          <w:lang w:val="ru-RU"/>
        </w:rPr>
        <w:t>Для целей настоящей конкурсной документации используются следующие термины:</w:t>
      </w:r>
    </w:p>
    <w:p w:rsidR="00C74D2B" w:rsidRDefault="00EE3D09">
      <w:pPr>
        <w:ind w:firstLine="709"/>
        <w:jc w:val="both"/>
        <w:rPr>
          <w:lang w:val="ru-RU"/>
        </w:rPr>
      </w:pPr>
      <w:r>
        <w:rPr>
          <w:rFonts w:ascii="Times New Roman" w:eastAsia="Times New Roman" w:hAnsi="Times New Roman" w:cs="Times New Roman"/>
          <w:b/>
          <w:sz w:val="26"/>
          <w:lang w:val="ru-RU"/>
        </w:rPr>
        <w:t xml:space="preserve">Задаток – </w:t>
      </w:r>
      <w:r>
        <w:rPr>
          <w:rFonts w:ascii="Times New Roman" w:eastAsia="Times New Roman" w:hAnsi="Times New Roman" w:cs="Times New Roman"/>
          <w:sz w:val="26"/>
          <w:lang w:val="ru-RU"/>
        </w:rPr>
        <w:t xml:space="preserve">денежные средства, вносимые заявителем в срок, </w:t>
      </w:r>
      <w:proofErr w:type="gramStart"/>
      <w:r>
        <w:rPr>
          <w:rFonts w:ascii="Times New Roman" w:eastAsia="Times New Roman" w:hAnsi="Times New Roman" w:cs="Times New Roman"/>
          <w:sz w:val="26"/>
          <w:lang w:val="ru-RU"/>
        </w:rPr>
        <w:t>размере  и</w:t>
      </w:r>
      <w:proofErr w:type="gramEnd"/>
      <w:r>
        <w:rPr>
          <w:rFonts w:ascii="Times New Roman" w:eastAsia="Times New Roman" w:hAnsi="Times New Roman" w:cs="Times New Roman"/>
          <w:sz w:val="26"/>
          <w:lang w:val="ru-RU"/>
        </w:rPr>
        <w:t xml:space="preserve">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C74D2B" w:rsidRDefault="00EE3D09">
      <w:pPr>
        <w:ind w:firstLine="709"/>
        <w:jc w:val="both"/>
        <w:rPr>
          <w:lang w:val="ru-RU"/>
        </w:rPr>
      </w:pPr>
      <w:r>
        <w:rPr>
          <w:rFonts w:ascii="Times New Roman" w:eastAsia="Times New Roman" w:hAnsi="Times New Roman" w:cs="Times New Roman"/>
          <w:b/>
          <w:sz w:val="26"/>
          <w:lang w:val="ru-RU"/>
        </w:rPr>
        <w:t xml:space="preserve">Закон о концессионных соглашениях </w:t>
      </w:r>
      <w:r>
        <w:rPr>
          <w:rFonts w:ascii="Times New Roman" w:eastAsia="Times New Roman" w:hAnsi="Times New Roman" w:cs="Times New Roman"/>
          <w:sz w:val="26"/>
          <w:lang w:val="ru-RU"/>
        </w:rPr>
        <w:t>– Федеральный закон от 21 июля 2005 года №</w:t>
      </w:r>
      <w:r>
        <w:rPr>
          <w:rFonts w:ascii="Times New Roman" w:eastAsia="Times New Roman" w:hAnsi="Times New Roman" w:cs="Times New Roman"/>
          <w:sz w:val="26"/>
        </w:rPr>
        <w:t> </w:t>
      </w:r>
      <w:r>
        <w:rPr>
          <w:rFonts w:ascii="Times New Roman" w:eastAsia="Times New Roman" w:hAnsi="Times New Roman" w:cs="Times New Roman"/>
          <w:sz w:val="26"/>
          <w:lang w:val="ru-RU"/>
        </w:rPr>
        <w:t>115-ФЗ «О</w:t>
      </w:r>
      <w:r>
        <w:rPr>
          <w:rFonts w:ascii="Times New Roman" w:eastAsia="Times New Roman" w:hAnsi="Times New Roman" w:cs="Times New Roman"/>
          <w:sz w:val="26"/>
        </w:rPr>
        <w:t> </w:t>
      </w:r>
      <w:r>
        <w:rPr>
          <w:rFonts w:ascii="Times New Roman" w:eastAsia="Times New Roman" w:hAnsi="Times New Roman" w:cs="Times New Roman"/>
          <w:sz w:val="26"/>
          <w:lang w:val="ru-RU"/>
        </w:rPr>
        <w:t>концессионных соглашениях».</w:t>
      </w:r>
    </w:p>
    <w:p w:rsidR="00C74D2B" w:rsidRDefault="00EE3D09">
      <w:pPr>
        <w:ind w:firstLine="709"/>
        <w:jc w:val="both"/>
        <w:rPr>
          <w:lang w:val="ru-RU"/>
        </w:rPr>
      </w:pPr>
      <w:r>
        <w:rPr>
          <w:rFonts w:ascii="Times New Roman" w:eastAsia="Times New Roman" w:hAnsi="Times New Roman" w:cs="Times New Roman"/>
          <w:b/>
          <w:sz w:val="26"/>
          <w:lang w:val="ru-RU"/>
        </w:rPr>
        <w:t>Заявитель</w:t>
      </w:r>
      <w:r>
        <w:rPr>
          <w:rFonts w:ascii="Times New Roman" w:eastAsia="Times New Roman" w:hAnsi="Times New Roman" w:cs="Times New Roman"/>
          <w:sz w:val="26"/>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C74D2B" w:rsidRDefault="00EE3D09">
      <w:pPr>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Заявителями не могут являться иностранное юридическое лицо,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C74D2B" w:rsidRDefault="00EE3D09">
      <w:pPr>
        <w:ind w:firstLine="709"/>
        <w:jc w:val="both"/>
        <w:rPr>
          <w:lang w:val="ru-RU"/>
        </w:rPr>
      </w:pPr>
      <w:r>
        <w:rPr>
          <w:rFonts w:ascii="Times New Roman" w:eastAsia="Times New Roman" w:hAnsi="Times New Roman" w:cs="Times New Roman"/>
          <w:b/>
          <w:sz w:val="26"/>
          <w:lang w:val="ru-RU"/>
        </w:rPr>
        <w:t xml:space="preserve">Заявка </w:t>
      </w:r>
      <w:r>
        <w:rPr>
          <w:rFonts w:ascii="Times New Roman" w:eastAsia="Times New Roman" w:hAnsi="Times New Roman" w:cs="Times New Roman"/>
          <w:sz w:val="26"/>
          <w:lang w:val="ru-RU"/>
        </w:rPr>
        <w:t>– комплект документов, представленный заявителем для участия в конкурсе в соответствии с требованиями настоящей конкурсной документации.</w:t>
      </w:r>
    </w:p>
    <w:p w:rsidR="00C74D2B" w:rsidRDefault="00EE3D09">
      <w:pPr>
        <w:ind w:firstLine="709"/>
        <w:jc w:val="both"/>
        <w:rPr>
          <w:lang w:val="ru-RU"/>
        </w:rPr>
      </w:pPr>
      <w:r>
        <w:rPr>
          <w:rFonts w:ascii="Times New Roman" w:eastAsia="Times New Roman" w:hAnsi="Times New Roman" w:cs="Times New Roman"/>
          <w:b/>
          <w:sz w:val="26"/>
          <w:lang w:val="ru-RU"/>
        </w:rPr>
        <w:t xml:space="preserve">Конкурсная документация </w:t>
      </w:r>
      <w:r>
        <w:rPr>
          <w:rFonts w:ascii="Times New Roman" w:eastAsia="Times New Roman" w:hAnsi="Times New Roman" w:cs="Times New Roman"/>
          <w:sz w:val="26"/>
          <w:lang w:val="ru-RU"/>
        </w:rPr>
        <w:t>– настоящая Конкурсная документация, определяющая условия и критерии конкурса, требования к</w:t>
      </w:r>
      <w:r>
        <w:rPr>
          <w:rFonts w:ascii="Times New Roman" w:eastAsia="Times New Roman" w:hAnsi="Times New Roman" w:cs="Times New Roman"/>
          <w:sz w:val="26"/>
        </w:rPr>
        <w:t> </w:t>
      </w:r>
      <w:r>
        <w:rPr>
          <w:rFonts w:ascii="Times New Roman" w:eastAsia="Times New Roman" w:hAnsi="Times New Roman" w:cs="Times New Roman"/>
          <w:sz w:val="26"/>
          <w:lang w:val="ru-RU"/>
        </w:rPr>
        <w:t>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C74D2B" w:rsidRDefault="00EE3D09">
      <w:pPr>
        <w:ind w:firstLine="709"/>
        <w:jc w:val="both"/>
        <w:rPr>
          <w:lang w:val="ru-RU"/>
        </w:rPr>
      </w:pPr>
      <w:r>
        <w:rPr>
          <w:rFonts w:ascii="Times New Roman" w:eastAsia="Times New Roman" w:hAnsi="Times New Roman" w:cs="Times New Roman"/>
          <w:b/>
          <w:sz w:val="26"/>
          <w:lang w:val="ru-RU"/>
        </w:rPr>
        <w:t xml:space="preserve">Конкурсное предложение </w:t>
      </w:r>
      <w:r>
        <w:rPr>
          <w:rFonts w:ascii="Times New Roman" w:eastAsia="Times New Roman" w:hAnsi="Times New Roman" w:cs="Times New Roman"/>
          <w:sz w:val="26"/>
          <w:lang w:val="ru-RU"/>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C74D2B" w:rsidRDefault="00EE3D09">
      <w:pPr>
        <w:tabs>
          <w:tab w:val="left" w:pos="9072"/>
        </w:tabs>
        <w:ind w:firstLine="709"/>
        <w:jc w:val="both"/>
        <w:rPr>
          <w:lang w:val="ru-RU"/>
        </w:rPr>
      </w:pPr>
      <w:r>
        <w:rPr>
          <w:rFonts w:ascii="Times New Roman" w:eastAsia="Times New Roman" w:hAnsi="Times New Roman" w:cs="Times New Roman"/>
          <w:b/>
          <w:sz w:val="26"/>
          <w:lang w:val="ru-RU"/>
        </w:rPr>
        <w:t xml:space="preserve">Концессионер </w:t>
      </w:r>
      <w:r>
        <w:rPr>
          <w:rFonts w:ascii="Times New Roman" w:eastAsia="Times New Roman" w:hAnsi="Times New Roman" w:cs="Times New Roman"/>
          <w:sz w:val="26"/>
          <w:lang w:val="ru-RU"/>
        </w:rPr>
        <w:t xml:space="preserve">–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w:t>
      </w:r>
      <w:r>
        <w:rPr>
          <w:rFonts w:ascii="Times New Roman" w:eastAsia="Times New Roman" w:hAnsi="Times New Roman" w:cs="Times New Roman"/>
          <w:sz w:val="26"/>
          <w:lang w:val="ru-RU"/>
        </w:rPr>
        <w:lastRenderedPageBreak/>
        <w:t>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C74D2B" w:rsidRDefault="00EE3D09">
      <w:pPr>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C74D2B" w:rsidRPr="00EE3D09" w:rsidRDefault="00EE3D09">
      <w:pPr>
        <w:tabs>
          <w:tab w:val="left" w:pos="709"/>
        </w:tabs>
        <w:ind w:firstLine="709"/>
        <w:jc w:val="both"/>
        <w:rPr>
          <w:lang w:val="ru-RU"/>
        </w:rPr>
      </w:pPr>
      <w:proofErr w:type="spellStart"/>
      <w:r>
        <w:rPr>
          <w:rFonts w:ascii="Times New Roman" w:eastAsia="Times New Roman" w:hAnsi="Times New Roman" w:cs="Times New Roman"/>
          <w:b/>
          <w:sz w:val="26"/>
          <w:lang w:val="ru-RU"/>
        </w:rPr>
        <w:t>Концедент</w:t>
      </w:r>
      <w:proofErr w:type="spellEnd"/>
      <w:r>
        <w:rPr>
          <w:rFonts w:ascii="Times New Roman" w:eastAsia="Times New Roman" w:hAnsi="Times New Roman" w:cs="Times New Roman"/>
          <w:b/>
          <w:sz w:val="26"/>
          <w:lang w:val="ru-RU"/>
        </w:rPr>
        <w:t xml:space="preserve"> – </w:t>
      </w:r>
      <w:r>
        <w:rPr>
          <w:rFonts w:ascii="Times New Roman" w:eastAsia="Times New Roman" w:hAnsi="Times New Roman" w:cs="Times New Roman"/>
          <w:sz w:val="26"/>
          <w:lang w:val="ru-RU"/>
        </w:rPr>
        <w:t xml:space="preserve">муниципальное образование </w:t>
      </w:r>
      <w:proofErr w:type="spellStart"/>
      <w:r>
        <w:rPr>
          <w:rFonts w:ascii="Times New Roman" w:eastAsia="Times New Roman" w:hAnsi="Times New Roman" w:cs="Times New Roman"/>
          <w:sz w:val="26"/>
          <w:lang w:val="ru-RU"/>
        </w:rPr>
        <w:t>Жердевский</w:t>
      </w:r>
      <w:proofErr w:type="spellEnd"/>
      <w:r>
        <w:rPr>
          <w:rFonts w:ascii="Times New Roman" w:eastAsia="Times New Roman" w:hAnsi="Times New Roman" w:cs="Times New Roman"/>
          <w:sz w:val="26"/>
          <w:lang w:val="ru-RU"/>
        </w:rPr>
        <w:t xml:space="preserve"> муниципальный округ Тамбовской области.</w:t>
      </w:r>
    </w:p>
    <w:p w:rsidR="00C74D2B" w:rsidRPr="00EE3D09" w:rsidRDefault="00EE3D09">
      <w:pPr>
        <w:ind w:firstLine="709"/>
        <w:jc w:val="both"/>
        <w:rPr>
          <w:lang w:val="ru-RU"/>
        </w:rPr>
      </w:pPr>
      <w:r>
        <w:rPr>
          <w:rFonts w:ascii="Times New Roman" w:eastAsia="Times New Roman" w:hAnsi="Times New Roman" w:cs="Times New Roman"/>
          <w:b/>
          <w:color w:val="auto"/>
          <w:sz w:val="26"/>
          <w:lang w:val="ru-RU"/>
        </w:rPr>
        <w:t>Третьей стороной по концессионному соглашению</w:t>
      </w:r>
      <w:r>
        <w:rPr>
          <w:rFonts w:ascii="Times New Roman" w:eastAsia="Times New Roman" w:hAnsi="Times New Roman" w:cs="Times New Roman"/>
          <w:color w:val="auto"/>
          <w:sz w:val="26"/>
          <w:lang w:val="ru-RU"/>
        </w:rPr>
        <w:t xml:space="preserve">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 Тамбовская область.</w:t>
      </w:r>
    </w:p>
    <w:p w:rsidR="00C74D2B" w:rsidRDefault="00EE3D09">
      <w:pPr>
        <w:ind w:firstLine="709"/>
        <w:jc w:val="both"/>
        <w:rPr>
          <w:lang w:val="ru-RU"/>
        </w:rPr>
      </w:pPr>
      <w:r>
        <w:rPr>
          <w:rFonts w:ascii="Times New Roman" w:eastAsia="Times New Roman" w:hAnsi="Times New Roman" w:cs="Times New Roman"/>
          <w:b/>
          <w:sz w:val="26"/>
          <w:lang w:val="ru-RU"/>
        </w:rPr>
        <w:t>Концессионное соглашение</w:t>
      </w:r>
      <w:r>
        <w:rPr>
          <w:rFonts w:ascii="Times New Roman" w:eastAsia="Times New Roman" w:hAnsi="Times New Roman" w:cs="Times New Roman"/>
          <w:sz w:val="26"/>
          <w:lang w:val="ru-RU"/>
        </w:rPr>
        <w:t xml:space="preserve"> – договор, по которому </w:t>
      </w:r>
      <w:r>
        <w:rPr>
          <w:rFonts w:ascii="Times New Roman" w:eastAsia="Times New Roman" w:hAnsi="Times New Roman" w:cs="Times New Roman"/>
          <w:color w:val="auto"/>
          <w:sz w:val="26"/>
          <w:lang w:val="ru-RU"/>
        </w:rPr>
        <w:t>одна сторона (концессионер) обязуется за свой счет реконструировать определенное этим договором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собственности на которое принадлежит или будет принадлежать другой стороне (</w:t>
      </w:r>
      <w:proofErr w:type="spellStart"/>
      <w:r>
        <w:rPr>
          <w:rFonts w:ascii="Times New Roman" w:eastAsia="Times New Roman" w:hAnsi="Times New Roman" w:cs="Times New Roman"/>
          <w:color w:val="auto"/>
          <w:sz w:val="26"/>
          <w:lang w:val="ru-RU"/>
        </w:rPr>
        <w:t>концеденту</w:t>
      </w:r>
      <w:proofErr w:type="spellEnd"/>
      <w:r>
        <w:rPr>
          <w:rFonts w:ascii="Times New Roman" w:eastAsia="Times New Roman" w:hAnsi="Times New Roman" w:cs="Times New Roman"/>
          <w:color w:val="auto"/>
          <w:sz w:val="26"/>
          <w:lang w:val="ru-RU"/>
        </w:rPr>
        <w:t xml:space="preserve">), осуществлять деятельность с использованием (эксплуатацией) объекта концессионного соглашения, а </w:t>
      </w:r>
      <w:proofErr w:type="spellStart"/>
      <w:r>
        <w:rPr>
          <w:rFonts w:ascii="Times New Roman" w:eastAsia="Times New Roman" w:hAnsi="Times New Roman" w:cs="Times New Roman"/>
          <w:color w:val="auto"/>
          <w:sz w:val="26"/>
          <w:lang w:val="ru-RU"/>
        </w:rPr>
        <w:t>концедент</w:t>
      </w:r>
      <w:proofErr w:type="spellEnd"/>
      <w:r>
        <w:rPr>
          <w:rFonts w:ascii="Times New Roman" w:eastAsia="Times New Roman" w:hAnsi="Times New Roman" w:cs="Times New Roman"/>
          <w:color w:val="auto"/>
          <w:sz w:val="26"/>
          <w:lang w:val="ru-RU"/>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C74D2B" w:rsidRDefault="00EE3D09">
      <w:pPr>
        <w:tabs>
          <w:tab w:val="left" w:pos="9072"/>
        </w:tabs>
        <w:ind w:firstLine="709"/>
        <w:jc w:val="both"/>
        <w:rPr>
          <w:lang w:val="ru-RU"/>
        </w:rPr>
      </w:pPr>
      <w:r>
        <w:rPr>
          <w:rFonts w:ascii="Times New Roman" w:eastAsia="Times New Roman" w:hAnsi="Times New Roman" w:cs="Times New Roman"/>
          <w:b/>
          <w:color w:val="auto"/>
          <w:sz w:val="26"/>
          <w:lang w:val="ru-RU"/>
        </w:rPr>
        <w:t>Критерии конкурса</w:t>
      </w:r>
      <w:r>
        <w:rPr>
          <w:rFonts w:ascii="Times New Roman" w:eastAsia="Times New Roman" w:hAnsi="Times New Roman" w:cs="Times New Roman"/>
          <w:color w:val="auto"/>
          <w:sz w:val="26"/>
          <w:lang w:val="ru-RU"/>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C74D2B" w:rsidRPr="00EE3D09" w:rsidRDefault="00EE3D09">
      <w:pPr>
        <w:ind w:firstLine="709"/>
        <w:jc w:val="both"/>
        <w:rPr>
          <w:lang w:val="ru-RU"/>
        </w:rPr>
      </w:pPr>
      <w:r>
        <w:rPr>
          <w:rFonts w:ascii="Times New Roman" w:eastAsia="Times New Roman" w:hAnsi="Times New Roman" w:cs="Times New Roman"/>
          <w:b/>
          <w:color w:val="auto"/>
          <w:sz w:val="26"/>
          <w:lang w:val="ru-RU"/>
        </w:rPr>
        <w:t xml:space="preserve">Объект концессионного соглашения - </w:t>
      </w:r>
      <w:r>
        <w:rPr>
          <w:rFonts w:ascii="Times New Roman" w:eastAsia="Times New Roman" w:hAnsi="Times New Roman" w:cs="Times New Roman"/>
          <w:color w:val="auto"/>
          <w:sz w:val="26"/>
          <w:lang w:val="ru-RU"/>
        </w:rPr>
        <w:t xml:space="preserve">объекты централизованной системы холодного водоснабжения и водоотведения на территории </w:t>
      </w:r>
      <w:proofErr w:type="spellStart"/>
      <w:r>
        <w:rPr>
          <w:rFonts w:ascii="Times New Roman" w:eastAsia="Times New Roman" w:hAnsi="Times New Roman" w:cs="Times New Roman"/>
          <w:color w:val="auto"/>
          <w:sz w:val="26"/>
          <w:lang w:val="ru-RU"/>
        </w:rPr>
        <w:t>Жердевского</w:t>
      </w:r>
      <w:proofErr w:type="spellEnd"/>
      <w:r>
        <w:rPr>
          <w:rFonts w:ascii="Times New Roman" w:eastAsia="Times New Roman" w:hAnsi="Times New Roman" w:cs="Times New Roman"/>
          <w:color w:val="auto"/>
          <w:sz w:val="26"/>
          <w:lang w:val="ru-RU"/>
        </w:rPr>
        <w:t xml:space="preserve"> муниципального округа Тамбовской области (г. Жердевка), которые концессионер обязуется за свой счет реконструировать  на условиях, определенных концессионным соглашением, право собственности на которое принадлежит или будет принадлежать </w:t>
      </w:r>
      <w:proofErr w:type="spellStart"/>
      <w:r>
        <w:rPr>
          <w:rFonts w:ascii="Times New Roman" w:eastAsia="Times New Roman" w:hAnsi="Times New Roman" w:cs="Times New Roman"/>
          <w:color w:val="auto"/>
          <w:sz w:val="26"/>
          <w:lang w:val="ru-RU"/>
        </w:rPr>
        <w:t>концеденту</w:t>
      </w:r>
      <w:proofErr w:type="spellEnd"/>
      <w:r>
        <w:rPr>
          <w:rFonts w:ascii="Times New Roman" w:eastAsia="Times New Roman" w:hAnsi="Times New Roman" w:cs="Times New Roman"/>
          <w:color w:val="auto"/>
          <w:sz w:val="26"/>
          <w:lang w:val="ru-RU"/>
        </w:rPr>
        <w:t xml:space="preserve">, и передаваемые </w:t>
      </w:r>
      <w:proofErr w:type="spellStart"/>
      <w:r>
        <w:rPr>
          <w:rFonts w:ascii="Times New Roman" w:eastAsia="Times New Roman" w:hAnsi="Times New Roman" w:cs="Times New Roman"/>
          <w:color w:val="auto"/>
          <w:sz w:val="26"/>
          <w:lang w:val="ru-RU"/>
        </w:rPr>
        <w:t>концедентом</w:t>
      </w:r>
      <w:proofErr w:type="spellEnd"/>
      <w:r>
        <w:rPr>
          <w:rFonts w:ascii="Times New Roman" w:eastAsia="Times New Roman" w:hAnsi="Times New Roman" w:cs="Times New Roman"/>
          <w:color w:val="auto"/>
          <w:sz w:val="26"/>
          <w:lang w:val="ru-RU"/>
        </w:rPr>
        <w:t xml:space="preserve"> во владение и пользование концессионеру для осуществления деятельности по водоснабжению и водоотведению. </w:t>
      </w:r>
    </w:p>
    <w:p w:rsidR="00C74D2B" w:rsidRDefault="00EE3D09">
      <w:pPr>
        <w:ind w:firstLine="709"/>
        <w:jc w:val="both"/>
        <w:rPr>
          <w:lang w:val="ru-RU"/>
        </w:rPr>
      </w:pPr>
      <w:r>
        <w:rPr>
          <w:rFonts w:ascii="Times New Roman" w:eastAsia="Times New Roman" w:hAnsi="Times New Roman" w:cs="Times New Roman"/>
          <w:b/>
          <w:sz w:val="26"/>
          <w:lang w:val="ru-RU"/>
        </w:rPr>
        <w:t>Иное имущество</w:t>
      </w:r>
      <w:r>
        <w:rPr>
          <w:rFonts w:ascii="Times New Roman" w:eastAsia="Times New Roman" w:hAnsi="Times New Roman" w:cs="Times New Roman"/>
          <w:sz w:val="26"/>
          <w:lang w:val="ru-RU"/>
        </w:rPr>
        <w:t xml:space="preserve"> - имущество, которое образует единое целое с объектом концессионного соглашения и/или предназначено для использования по общему назначению с объектом концессионного соглашения, и предоставляется концессионеру во временное владение и пользование в целях осуществления концессионером деятельности, предусмотренной концессионным соглашением, принадлежащее </w:t>
      </w:r>
      <w:proofErr w:type="spellStart"/>
      <w:r>
        <w:rPr>
          <w:rFonts w:ascii="Times New Roman" w:eastAsia="Times New Roman" w:hAnsi="Times New Roman" w:cs="Times New Roman"/>
          <w:sz w:val="26"/>
          <w:lang w:val="ru-RU"/>
        </w:rPr>
        <w:t>концеденту</w:t>
      </w:r>
      <w:proofErr w:type="spellEnd"/>
      <w:r>
        <w:rPr>
          <w:rFonts w:ascii="Times New Roman" w:eastAsia="Times New Roman" w:hAnsi="Times New Roman" w:cs="Times New Roman"/>
          <w:sz w:val="26"/>
          <w:lang w:val="ru-RU"/>
        </w:rPr>
        <w:t xml:space="preserve"> на праве собственности.</w:t>
      </w:r>
    </w:p>
    <w:p w:rsidR="00C74D2B" w:rsidRDefault="00EE3D09">
      <w:pPr>
        <w:ind w:firstLine="709"/>
        <w:jc w:val="both"/>
        <w:rPr>
          <w:lang w:val="ru-RU"/>
        </w:rPr>
      </w:pPr>
      <w:r>
        <w:rPr>
          <w:rFonts w:ascii="Times New Roman" w:eastAsia="Times New Roman" w:hAnsi="Times New Roman" w:cs="Times New Roman"/>
          <w:b/>
          <w:sz w:val="26"/>
          <w:lang w:val="ru-RU"/>
        </w:rPr>
        <w:t xml:space="preserve">Победитель конкурса – </w:t>
      </w:r>
      <w:r>
        <w:rPr>
          <w:rFonts w:ascii="Times New Roman" w:eastAsia="Times New Roman" w:hAnsi="Times New Roman" w:cs="Times New Roman"/>
          <w:sz w:val="26"/>
          <w:lang w:val="ru-RU"/>
        </w:rPr>
        <w:t xml:space="preserve">участник конкурса, определенный решением конкурсной комиссии, как представивший в своем конкурсном предложении </w:t>
      </w:r>
      <w:r>
        <w:rPr>
          <w:rFonts w:ascii="Times New Roman" w:eastAsia="Times New Roman" w:hAnsi="Times New Roman" w:cs="Times New Roman"/>
          <w:sz w:val="26"/>
          <w:lang w:val="ru-RU"/>
        </w:rPr>
        <w:lastRenderedPageBreak/>
        <w:t>наилучшие условия в соответствии с критериями конкурса.</w:t>
      </w:r>
    </w:p>
    <w:p w:rsidR="00C74D2B" w:rsidRPr="00EE3D09" w:rsidRDefault="00EE3D09">
      <w:pPr>
        <w:tabs>
          <w:tab w:val="left" w:pos="1134"/>
        </w:tabs>
        <w:ind w:firstLine="709"/>
        <w:jc w:val="both"/>
        <w:rPr>
          <w:lang w:val="ru-RU"/>
        </w:rPr>
      </w:pPr>
      <w:r>
        <w:rPr>
          <w:rFonts w:ascii="Times New Roman" w:eastAsia="Times New Roman" w:hAnsi="Times New Roman" w:cs="Times New Roman"/>
          <w:b/>
          <w:color w:val="auto"/>
          <w:sz w:val="26"/>
          <w:lang w:val="ru-RU"/>
        </w:rPr>
        <w:t>Реконструкция</w:t>
      </w:r>
      <w:r>
        <w:rPr>
          <w:rFonts w:ascii="Times New Roman" w:eastAsia="Times New Roman" w:hAnsi="Times New Roman" w:cs="Times New Roman"/>
          <w:color w:val="auto"/>
          <w:sz w:val="26"/>
          <w:lang w:val="ru-RU"/>
        </w:rPr>
        <w:t xml:space="preserve"> –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 </w:t>
      </w:r>
    </w:p>
    <w:p w:rsidR="00C74D2B" w:rsidRDefault="00EE3D09">
      <w:pPr>
        <w:ind w:firstLine="709"/>
        <w:jc w:val="both"/>
        <w:rPr>
          <w:lang w:val="ru-RU"/>
        </w:rPr>
      </w:pPr>
      <w:r>
        <w:rPr>
          <w:rFonts w:ascii="Times New Roman" w:eastAsia="Times New Roman" w:hAnsi="Times New Roman" w:cs="Times New Roman"/>
          <w:b/>
          <w:sz w:val="26"/>
          <w:lang w:val="ru-RU"/>
        </w:rPr>
        <w:t xml:space="preserve">Участник конкурса </w:t>
      </w:r>
      <w:r>
        <w:rPr>
          <w:rFonts w:ascii="Times New Roman" w:eastAsia="Times New Roman" w:hAnsi="Times New Roman" w:cs="Times New Roman"/>
          <w:sz w:val="26"/>
          <w:lang w:val="ru-RU"/>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C74D2B" w:rsidRPr="00EE3D09" w:rsidRDefault="00EE3D09">
      <w:pPr>
        <w:tabs>
          <w:tab w:val="left" w:pos="709"/>
          <w:tab w:val="left" w:pos="9072"/>
        </w:tabs>
        <w:ind w:firstLine="709"/>
        <w:jc w:val="both"/>
        <w:rPr>
          <w:lang w:val="ru-RU"/>
        </w:rPr>
      </w:pPr>
      <w:r>
        <w:rPr>
          <w:rFonts w:ascii="Times New Roman" w:eastAsia="Times New Roman" w:hAnsi="Times New Roman" w:cs="Times New Roman"/>
          <w:b/>
          <w:sz w:val="26"/>
          <w:lang w:val="ru-RU"/>
        </w:rPr>
        <w:t>Официальные сайты</w:t>
      </w:r>
      <w:r>
        <w:rPr>
          <w:rFonts w:ascii="Times New Roman" w:eastAsia="Times New Roman" w:hAnsi="Times New Roman" w:cs="Times New Roman"/>
          <w:sz w:val="26"/>
          <w:lang w:val="ru-RU"/>
        </w:rPr>
        <w:t xml:space="preserve"> – официальный сайт </w:t>
      </w:r>
      <w:r>
        <w:rPr>
          <w:rFonts w:ascii="Times New Roman" w:eastAsia="Times New Roman" w:hAnsi="Times New Roman" w:cs="Times New Roman"/>
          <w:color w:val="auto"/>
          <w:sz w:val="26"/>
          <w:lang w:val="ru-RU"/>
        </w:rPr>
        <w:t>Российской Федерации</w:t>
      </w:r>
      <w:r>
        <w:rPr>
          <w:rFonts w:ascii="Times New Roman" w:eastAsia="Times New Roman" w:hAnsi="Times New Roman" w:cs="Times New Roman"/>
          <w:sz w:val="26"/>
          <w:lang w:val="ru-RU"/>
        </w:rPr>
        <w:t xml:space="preserve"> в информационно-телекоммуникационной сети Интернет для размещения информации о проведении торгов – </w:t>
      </w:r>
      <w:hyperlink r:id="rId5">
        <w:r>
          <w:rPr>
            <w:rStyle w:val="-"/>
            <w:rFonts w:ascii="Times New Roman" w:eastAsia="Times New Roman" w:hAnsi="Times New Roman" w:cs="Times New Roman"/>
            <w:color w:val="0000FF"/>
            <w:sz w:val="26"/>
          </w:rPr>
          <w:t>www</w:t>
        </w:r>
        <w:r>
          <w:rPr>
            <w:rStyle w:val="-"/>
            <w:rFonts w:ascii="Times New Roman" w:eastAsia="Times New Roman" w:hAnsi="Times New Roman" w:cs="Times New Roman"/>
            <w:color w:val="0000FF"/>
            <w:sz w:val="26"/>
            <w:lang w:val="ru-RU"/>
          </w:rPr>
          <w:t>.</w:t>
        </w:r>
        <w:r>
          <w:rPr>
            <w:rStyle w:val="-"/>
            <w:rFonts w:ascii="Times New Roman" w:eastAsia="Times New Roman" w:hAnsi="Times New Roman" w:cs="Times New Roman"/>
            <w:color w:val="0000FF"/>
            <w:sz w:val="26"/>
          </w:rPr>
          <w:t>torgi</w:t>
        </w:r>
        <w:r>
          <w:rPr>
            <w:rStyle w:val="-"/>
            <w:rFonts w:ascii="Times New Roman" w:eastAsia="Times New Roman" w:hAnsi="Times New Roman" w:cs="Times New Roman"/>
            <w:color w:val="0000FF"/>
            <w:sz w:val="26"/>
            <w:lang w:val="ru-RU"/>
          </w:rPr>
          <w:t>.</w:t>
        </w:r>
        <w:r>
          <w:rPr>
            <w:rStyle w:val="-"/>
            <w:rFonts w:ascii="Times New Roman" w:eastAsia="Times New Roman" w:hAnsi="Times New Roman" w:cs="Times New Roman"/>
            <w:color w:val="0000FF"/>
            <w:sz w:val="26"/>
          </w:rPr>
          <w:t>gov</w:t>
        </w:r>
        <w:r>
          <w:rPr>
            <w:rStyle w:val="-"/>
            <w:rFonts w:ascii="Times New Roman" w:eastAsia="Times New Roman" w:hAnsi="Times New Roman" w:cs="Times New Roman"/>
            <w:color w:val="0000FF"/>
            <w:sz w:val="26"/>
            <w:lang w:val="ru-RU"/>
          </w:rPr>
          <w:t>.</w:t>
        </w:r>
        <w:r>
          <w:rPr>
            <w:rStyle w:val="-"/>
            <w:rFonts w:ascii="Times New Roman" w:eastAsia="Times New Roman" w:hAnsi="Times New Roman" w:cs="Times New Roman"/>
            <w:color w:val="0000FF"/>
            <w:sz w:val="26"/>
          </w:rPr>
          <w:t>ru</w:t>
        </w:r>
      </w:hyperlink>
      <w:r>
        <w:rPr>
          <w:rFonts w:ascii="Times New Roman" w:eastAsia="Times New Roman" w:hAnsi="Times New Roman" w:cs="Times New Roman"/>
          <w:sz w:val="26"/>
          <w:lang w:val="ru-RU"/>
        </w:rPr>
        <w:t xml:space="preserve"> и официальный сайт </w:t>
      </w:r>
      <w:proofErr w:type="spellStart"/>
      <w:r>
        <w:rPr>
          <w:rFonts w:ascii="Times New Roman" w:eastAsia="Times New Roman" w:hAnsi="Times New Roman" w:cs="Times New Roman"/>
          <w:sz w:val="26"/>
          <w:lang w:val="ru-RU"/>
        </w:rPr>
        <w:t>Концедента</w:t>
      </w:r>
      <w:proofErr w:type="spellEnd"/>
      <w:r>
        <w:rPr>
          <w:rFonts w:ascii="Times New Roman" w:eastAsia="Times New Roman" w:hAnsi="Times New Roman" w:cs="Times New Roman"/>
          <w:sz w:val="26"/>
          <w:lang w:val="ru-RU"/>
        </w:rPr>
        <w:t xml:space="preserve">  - сайт </w:t>
      </w:r>
      <w:proofErr w:type="spellStart"/>
      <w:r>
        <w:rPr>
          <w:rFonts w:ascii="Times New Roman" w:eastAsia="Times New Roman" w:hAnsi="Times New Roman" w:cs="Times New Roman"/>
          <w:sz w:val="26"/>
          <w:lang w:val="ru-RU"/>
        </w:rPr>
        <w:t>Жердевского</w:t>
      </w:r>
      <w:proofErr w:type="spellEnd"/>
      <w:r>
        <w:rPr>
          <w:rFonts w:ascii="Times New Roman" w:eastAsia="Times New Roman" w:hAnsi="Times New Roman" w:cs="Times New Roman"/>
          <w:sz w:val="26"/>
          <w:lang w:val="ru-RU"/>
        </w:rPr>
        <w:t xml:space="preserve"> муниципального  округа Тамбовской области:</w:t>
      </w:r>
      <w:r>
        <w:rPr>
          <w:rFonts w:ascii="Times New Roman" w:eastAsia="Times New Roman" w:hAnsi="Times New Roman" w:cs="Times New Roman"/>
          <w:color w:val="auto"/>
          <w:sz w:val="26"/>
          <w:lang w:val="ru-RU"/>
        </w:rPr>
        <w:t xml:space="preserve"> </w:t>
      </w:r>
      <w:hyperlink r:id="rId6">
        <w:r>
          <w:rPr>
            <w:rFonts w:ascii="Times New Roman" w:eastAsia="Times New Roman" w:hAnsi="Times New Roman" w:cs="Times New Roman"/>
            <w:bCs/>
            <w:sz w:val="26"/>
            <w:szCs w:val="26"/>
            <w:lang w:val="ru-RU" w:eastAsia="ar-SA" w:bidi="ar-SA"/>
          </w:rPr>
          <w:t>https://zherdevskij-r68.gosweb.gosuslugi.ru/</w:t>
        </w:r>
      </w:hyperlink>
      <w:r>
        <w:rPr>
          <w:rFonts w:ascii="Times New Roman" w:eastAsia="Times New Roman" w:hAnsi="Times New Roman" w:cs="Times New Roman"/>
          <w:bCs/>
          <w:sz w:val="26"/>
          <w:szCs w:val="26"/>
          <w:lang w:val="ru-RU" w:eastAsia="ar-SA" w:bidi="ar-SA"/>
        </w:rPr>
        <w:t>.</w:t>
      </w:r>
    </w:p>
    <w:p w:rsidR="00C74D2B" w:rsidRDefault="00EE3D09">
      <w:pPr>
        <w:tabs>
          <w:tab w:val="left" w:pos="709"/>
          <w:tab w:val="left" w:pos="9072"/>
        </w:tabs>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C74D2B" w:rsidRDefault="00EE3D09">
      <w:pPr>
        <w:tabs>
          <w:tab w:val="left" w:pos="0"/>
        </w:tabs>
        <w:ind w:left="360"/>
        <w:jc w:val="center"/>
        <w:rPr>
          <w:rFonts w:ascii="Times New Roman" w:eastAsia="Times New Roman" w:hAnsi="Times New Roman" w:cs="Times New Roman"/>
          <w:b/>
          <w:color w:val="auto"/>
          <w:sz w:val="26"/>
          <w:lang w:val="ru-RU"/>
        </w:rPr>
      </w:pPr>
      <w:r>
        <w:rPr>
          <w:rFonts w:ascii="Times New Roman" w:eastAsia="Times New Roman" w:hAnsi="Times New Roman" w:cs="Times New Roman"/>
          <w:b/>
          <w:color w:val="auto"/>
          <w:sz w:val="26"/>
          <w:lang w:val="ru-RU"/>
        </w:rPr>
        <w:t>1. Условия Конкурса</w:t>
      </w:r>
    </w:p>
    <w:p w:rsidR="00C74D2B" w:rsidRPr="00EE3D09" w:rsidRDefault="00EE3D09">
      <w:pPr>
        <w:tabs>
          <w:tab w:val="left" w:pos="0"/>
        </w:tabs>
        <w:ind w:firstLine="709"/>
        <w:jc w:val="both"/>
        <w:rPr>
          <w:lang w:val="ru-RU"/>
        </w:rPr>
      </w:pPr>
      <w:r>
        <w:rPr>
          <w:rFonts w:ascii="Times New Roman" w:eastAsia="Times New Roman" w:hAnsi="Times New Roman" w:cs="Times New Roman"/>
          <w:sz w:val="26"/>
          <w:lang w:val="ru-RU"/>
        </w:rPr>
        <w:t xml:space="preserve">1.1. Настоящая конкурсная документация устанавливает условия проведения конкурса на право заключения концессионного соглашения </w:t>
      </w:r>
      <w:r>
        <w:rPr>
          <w:rFonts w:ascii="Times New Roman" w:eastAsia="Times New Roman" w:hAnsi="Times New Roman" w:cs="Times New Roman"/>
          <w:color w:val="auto"/>
          <w:sz w:val="26"/>
          <w:lang w:val="ru-RU"/>
        </w:rPr>
        <w:t xml:space="preserve">в отношении </w:t>
      </w:r>
      <w:proofErr w:type="gramStart"/>
      <w:r>
        <w:rPr>
          <w:rFonts w:ascii="Times New Roman" w:eastAsia="Times New Roman" w:hAnsi="Times New Roman" w:cs="Times New Roman"/>
          <w:color w:val="auto"/>
          <w:sz w:val="26"/>
          <w:lang w:val="ru-RU"/>
        </w:rPr>
        <w:t>объектов  централизованной</w:t>
      </w:r>
      <w:proofErr w:type="gramEnd"/>
      <w:r>
        <w:rPr>
          <w:rFonts w:ascii="Times New Roman" w:eastAsia="Times New Roman" w:hAnsi="Times New Roman" w:cs="Times New Roman"/>
          <w:color w:val="auto"/>
          <w:sz w:val="26"/>
          <w:lang w:val="ru-RU"/>
        </w:rPr>
        <w:t xml:space="preserve"> системы холодного водоснабжения и водоотведения на территории </w:t>
      </w:r>
      <w:proofErr w:type="spellStart"/>
      <w:r>
        <w:rPr>
          <w:rFonts w:ascii="Times New Roman" w:eastAsia="Times New Roman" w:hAnsi="Times New Roman" w:cs="Times New Roman"/>
          <w:color w:val="auto"/>
          <w:sz w:val="26"/>
          <w:lang w:val="ru-RU"/>
        </w:rPr>
        <w:t>Жердевского</w:t>
      </w:r>
      <w:proofErr w:type="spellEnd"/>
      <w:r>
        <w:rPr>
          <w:rFonts w:ascii="Times New Roman" w:eastAsia="Times New Roman" w:hAnsi="Times New Roman" w:cs="Times New Roman"/>
          <w:color w:val="auto"/>
          <w:sz w:val="26"/>
          <w:lang w:val="ru-RU"/>
        </w:rPr>
        <w:t xml:space="preserve"> муниципального округа Тамбовской области (г. Жердевка) </w:t>
      </w:r>
      <w:r>
        <w:rPr>
          <w:rFonts w:ascii="Times New Roman" w:eastAsia="Times New Roman" w:hAnsi="Times New Roman" w:cs="Times New Roman"/>
          <w:sz w:val="26"/>
          <w:lang w:val="ru-RU"/>
        </w:rPr>
        <w:t>(далее – объект концессионного соглашения).</w:t>
      </w:r>
    </w:p>
    <w:p w:rsidR="00C74D2B" w:rsidRDefault="00EE3D09">
      <w:pPr>
        <w:tabs>
          <w:tab w:val="left" w:pos="0"/>
        </w:tabs>
        <w:ind w:firstLine="709"/>
        <w:jc w:val="both"/>
        <w:rPr>
          <w:lang w:val="ru-RU"/>
        </w:rPr>
      </w:pPr>
      <w:r>
        <w:rPr>
          <w:rFonts w:ascii="Times New Roman" w:eastAsia="Times New Roman" w:hAnsi="Times New Roman" w:cs="Times New Roman"/>
          <w:color w:val="auto"/>
          <w:sz w:val="26"/>
          <w:lang w:val="ru-RU"/>
        </w:rPr>
        <w:t>1.2. Вид конкурса – открытый конкурс.</w:t>
      </w:r>
    </w:p>
    <w:p w:rsidR="00C74D2B" w:rsidRPr="00EE3D09" w:rsidRDefault="00EE3D09">
      <w:pPr>
        <w:tabs>
          <w:tab w:val="left" w:pos="709"/>
        </w:tabs>
        <w:ind w:firstLine="709"/>
        <w:jc w:val="both"/>
        <w:rPr>
          <w:lang w:val="ru-RU"/>
        </w:rPr>
      </w:pPr>
      <w:r>
        <w:rPr>
          <w:rFonts w:ascii="Times New Roman" w:eastAsia="Times New Roman" w:hAnsi="Times New Roman" w:cs="Times New Roman"/>
          <w:sz w:val="26"/>
          <w:lang w:val="ru-RU"/>
        </w:rPr>
        <w:t>1.</w:t>
      </w:r>
      <w:proofErr w:type="gramStart"/>
      <w:r>
        <w:rPr>
          <w:rFonts w:ascii="Times New Roman" w:eastAsia="Times New Roman" w:hAnsi="Times New Roman" w:cs="Times New Roman"/>
          <w:sz w:val="26"/>
          <w:lang w:val="ru-RU"/>
        </w:rPr>
        <w:t>3.Концедентом</w:t>
      </w:r>
      <w:proofErr w:type="gramEnd"/>
      <w:r>
        <w:rPr>
          <w:rFonts w:ascii="Times New Roman" w:eastAsia="Times New Roman" w:hAnsi="Times New Roman" w:cs="Times New Roman"/>
          <w:sz w:val="26"/>
          <w:lang w:val="ru-RU"/>
        </w:rPr>
        <w:t xml:space="preserve"> является муниципальное образование – </w:t>
      </w:r>
      <w:proofErr w:type="spellStart"/>
      <w:r>
        <w:rPr>
          <w:rFonts w:ascii="Times New Roman" w:eastAsia="Times New Roman" w:hAnsi="Times New Roman" w:cs="Times New Roman"/>
          <w:sz w:val="26"/>
          <w:lang w:val="ru-RU"/>
        </w:rPr>
        <w:t>Жердевский</w:t>
      </w:r>
      <w:proofErr w:type="spellEnd"/>
      <w:r>
        <w:rPr>
          <w:rFonts w:ascii="Times New Roman" w:eastAsia="Times New Roman" w:hAnsi="Times New Roman" w:cs="Times New Roman"/>
          <w:sz w:val="26"/>
          <w:lang w:val="ru-RU"/>
        </w:rPr>
        <w:t xml:space="preserve"> муниципальный округ Тамбовской области.</w:t>
      </w:r>
    </w:p>
    <w:p w:rsidR="00C74D2B" w:rsidRPr="00EE3D09" w:rsidRDefault="00EE3D09">
      <w:pPr>
        <w:tabs>
          <w:tab w:val="left" w:pos="709"/>
        </w:tabs>
        <w:ind w:firstLine="709"/>
        <w:jc w:val="both"/>
        <w:rPr>
          <w:lang w:val="ru-RU"/>
        </w:rPr>
      </w:pPr>
      <w:r>
        <w:rPr>
          <w:rFonts w:ascii="Times New Roman" w:eastAsia="Times New Roman" w:hAnsi="Times New Roman" w:cs="Times New Roman"/>
          <w:color w:val="auto"/>
          <w:sz w:val="26"/>
          <w:lang w:val="ru-RU"/>
        </w:rPr>
        <w:t xml:space="preserve">Полномочия </w:t>
      </w:r>
      <w:proofErr w:type="spellStart"/>
      <w:r>
        <w:rPr>
          <w:rFonts w:ascii="Times New Roman" w:eastAsia="Times New Roman" w:hAnsi="Times New Roman" w:cs="Times New Roman"/>
          <w:color w:val="auto"/>
          <w:sz w:val="26"/>
          <w:lang w:val="ru-RU"/>
        </w:rPr>
        <w:t>Концедента</w:t>
      </w:r>
      <w:proofErr w:type="spellEnd"/>
      <w:r>
        <w:rPr>
          <w:rFonts w:ascii="Times New Roman" w:eastAsia="Times New Roman" w:hAnsi="Times New Roman" w:cs="Times New Roman"/>
          <w:color w:val="auto"/>
          <w:sz w:val="26"/>
          <w:lang w:val="ru-RU"/>
        </w:rPr>
        <w:t xml:space="preserve"> от имени муниципального образования </w:t>
      </w:r>
      <w:proofErr w:type="spellStart"/>
      <w:r w:rsidR="003A6ADD">
        <w:rPr>
          <w:rFonts w:ascii="Times New Roman" w:eastAsia="Times New Roman" w:hAnsi="Times New Roman" w:cs="Times New Roman"/>
          <w:sz w:val="26"/>
          <w:lang w:val="ru-RU"/>
        </w:rPr>
        <w:t>Жердевский</w:t>
      </w:r>
      <w:proofErr w:type="spellEnd"/>
      <w:r>
        <w:rPr>
          <w:rFonts w:ascii="Times New Roman" w:eastAsia="Times New Roman" w:hAnsi="Times New Roman" w:cs="Times New Roman"/>
          <w:sz w:val="26"/>
          <w:lang w:val="ru-RU"/>
        </w:rPr>
        <w:t xml:space="preserve"> муниципальный округ Тамбовской области</w:t>
      </w:r>
      <w:r>
        <w:rPr>
          <w:rFonts w:ascii="Times New Roman" w:eastAsia="Times New Roman" w:hAnsi="Times New Roman" w:cs="Times New Roman"/>
          <w:color w:val="auto"/>
          <w:sz w:val="26"/>
          <w:lang w:val="ru-RU"/>
        </w:rPr>
        <w:t xml:space="preserve"> осуществляет управление по муниципальному имуществу и землеустройству администрации </w:t>
      </w:r>
      <w:proofErr w:type="spellStart"/>
      <w:r>
        <w:rPr>
          <w:rFonts w:ascii="Times New Roman" w:eastAsia="Times New Roman" w:hAnsi="Times New Roman" w:cs="Times New Roman"/>
          <w:color w:val="auto"/>
          <w:sz w:val="26"/>
          <w:lang w:val="ru-RU"/>
        </w:rPr>
        <w:t>Жердевского</w:t>
      </w:r>
      <w:proofErr w:type="spellEnd"/>
      <w:r>
        <w:rPr>
          <w:rFonts w:ascii="Times New Roman" w:eastAsia="Times New Roman" w:hAnsi="Times New Roman" w:cs="Times New Roman"/>
          <w:color w:val="auto"/>
          <w:sz w:val="26"/>
          <w:lang w:val="ru-RU"/>
        </w:rPr>
        <w:t xml:space="preserve"> муниципального округа Тамбовской области.</w:t>
      </w:r>
    </w:p>
    <w:p w:rsidR="00C74D2B" w:rsidRPr="00EE3D09" w:rsidRDefault="00EE3D09">
      <w:pPr>
        <w:tabs>
          <w:tab w:val="left" w:pos="709"/>
        </w:tabs>
        <w:ind w:firstLine="709"/>
        <w:jc w:val="both"/>
        <w:rPr>
          <w:lang w:val="ru-RU"/>
        </w:rPr>
      </w:pPr>
      <w:r>
        <w:rPr>
          <w:rFonts w:ascii="Times New Roman" w:eastAsia="Times New Roman" w:hAnsi="Times New Roman" w:cs="Times New Roman"/>
          <w:color w:val="auto"/>
          <w:sz w:val="26"/>
          <w:lang w:val="ru-RU"/>
        </w:rPr>
        <w:t xml:space="preserve">Место нахождения и почтовый адрес управления по муниципальному имуществу и землеустройству администрации </w:t>
      </w:r>
      <w:proofErr w:type="spellStart"/>
      <w:r>
        <w:rPr>
          <w:rFonts w:ascii="Times New Roman" w:eastAsia="Times New Roman" w:hAnsi="Times New Roman" w:cs="Times New Roman"/>
          <w:color w:val="auto"/>
          <w:sz w:val="26"/>
          <w:lang w:val="ru-RU"/>
        </w:rPr>
        <w:t>Жердевского</w:t>
      </w:r>
      <w:proofErr w:type="spellEnd"/>
      <w:r>
        <w:rPr>
          <w:rFonts w:ascii="Times New Roman" w:eastAsia="Times New Roman" w:hAnsi="Times New Roman" w:cs="Times New Roman"/>
          <w:color w:val="auto"/>
          <w:sz w:val="26"/>
          <w:lang w:val="ru-RU"/>
        </w:rPr>
        <w:t xml:space="preserve"> муниципального округа Тамбовской области: 393670, Тамбовская область, </w:t>
      </w:r>
      <w:proofErr w:type="spellStart"/>
      <w:r>
        <w:rPr>
          <w:rFonts w:ascii="Times New Roman" w:eastAsia="Times New Roman" w:hAnsi="Times New Roman" w:cs="Times New Roman"/>
          <w:color w:val="auto"/>
          <w:sz w:val="26"/>
          <w:lang w:val="ru-RU"/>
        </w:rPr>
        <w:t>м.о</w:t>
      </w:r>
      <w:proofErr w:type="spellEnd"/>
      <w:r>
        <w:rPr>
          <w:rFonts w:ascii="Times New Roman" w:eastAsia="Times New Roman" w:hAnsi="Times New Roman" w:cs="Times New Roman"/>
          <w:color w:val="auto"/>
          <w:sz w:val="26"/>
          <w:lang w:val="ru-RU"/>
        </w:rPr>
        <w:t xml:space="preserve">. </w:t>
      </w:r>
      <w:proofErr w:type="spellStart"/>
      <w:r>
        <w:rPr>
          <w:rFonts w:ascii="Times New Roman" w:eastAsia="Times New Roman" w:hAnsi="Times New Roman" w:cs="Times New Roman"/>
          <w:color w:val="auto"/>
          <w:sz w:val="26"/>
          <w:lang w:val="ru-RU"/>
        </w:rPr>
        <w:t>Жердевский</w:t>
      </w:r>
      <w:proofErr w:type="spellEnd"/>
      <w:r>
        <w:rPr>
          <w:rFonts w:ascii="Times New Roman" w:eastAsia="Times New Roman" w:hAnsi="Times New Roman" w:cs="Times New Roman"/>
          <w:color w:val="auto"/>
          <w:sz w:val="26"/>
          <w:lang w:val="ru-RU"/>
        </w:rPr>
        <w:t xml:space="preserve">, г. Жердевка, ул. Первомайская, 126. Телефон: 8 (47535) 5-19-43. </w:t>
      </w:r>
      <w:r>
        <w:rPr>
          <w:rFonts w:ascii="Times New Roman" w:hAnsi="Times New Roman"/>
          <w:color w:val="auto"/>
          <w:sz w:val="26"/>
          <w:szCs w:val="26"/>
          <w:lang w:val="ru-RU"/>
        </w:rPr>
        <w:t>Адрес электронной</w:t>
      </w:r>
      <w:r>
        <w:rPr>
          <w:rFonts w:ascii="Times New Roman" w:hAnsi="Times New Roman"/>
          <w:color w:val="333333"/>
          <w:sz w:val="26"/>
          <w:szCs w:val="26"/>
          <w:lang w:val="ru-RU"/>
        </w:rPr>
        <w:t xml:space="preserve"> </w:t>
      </w:r>
      <w:r>
        <w:rPr>
          <w:rFonts w:ascii="Times New Roman" w:hAnsi="Times New Roman"/>
          <w:color w:val="auto"/>
          <w:sz w:val="26"/>
          <w:szCs w:val="26"/>
          <w:lang w:val="ru-RU"/>
        </w:rPr>
        <w:t>почты</w:t>
      </w:r>
      <w:r>
        <w:rPr>
          <w:rFonts w:ascii="Times New Roman" w:hAnsi="Times New Roman" w:cs="Times New Roman"/>
          <w:color w:val="333333"/>
          <w:sz w:val="26"/>
          <w:szCs w:val="26"/>
          <w:lang w:val="ru-RU"/>
        </w:rPr>
        <w:t xml:space="preserve">: </w:t>
      </w:r>
      <w:proofErr w:type="spellStart"/>
      <w:r>
        <w:rPr>
          <w:rStyle w:val="-"/>
          <w:rFonts w:ascii="Times New Roman" w:hAnsi="Times New Roman" w:cs="Times New Roman"/>
          <w:sz w:val="26"/>
          <w:szCs w:val="26"/>
          <w:lang w:val="ru-RU"/>
        </w:rPr>
        <w:t>im</w:t>
      </w:r>
      <w:proofErr w:type="spellEnd"/>
      <w:r>
        <w:fldChar w:fldCharType="begin"/>
      </w:r>
      <w:r w:rsidRPr="00EE3D09">
        <w:rPr>
          <w:lang w:val="ru-RU"/>
        </w:rPr>
        <w:instrText xml:space="preserve"> </w:instrText>
      </w:r>
      <w:r>
        <w:instrText>HYPERLINK</w:instrText>
      </w:r>
      <w:r w:rsidRPr="00EE3D09">
        <w:rPr>
          <w:lang w:val="ru-RU"/>
        </w:rPr>
        <w:instrText xml:space="preserve"> "</w:instrText>
      </w:r>
      <w:r>
        <w:instrText>mailto</w:instrText>
      </w:r>
      <w:r w:rsidRPr="00EE3D09">
        <w:rPr>
          <w:lang w:val="ru-RU"/>
        </w:rPr>
        <w:instrText>:</w:instrText>
      </w:r>
      <w:r>
        <w:instrText>gkh</w:instrText>
      </w:r>
      <w:r w:rsidRPr="00EE3D09">
        <w:rPr>
          <w:lang w:val="ru-RU"/>
        </w:rPr>
        <w:instrText>@</w:instrText>
      </w:r>
      <w:r>
        <w:instrText>r</w:instrText>
      </w:r>
      <w:r w:rsidRPr="00EE3D09">
        <w:rPr>
          <w:lang w:val="ru-RU"/>
        </w:rPr>
        <w:instrText>33.</w:instrText>
      </w:r>
      <w:r>
        <w:instrText>tambov</w:instrText>
      </w:r>
      <w:r w:rsidRPr="00EE3D09">
        <w:rPr>
          <w:lang w:val="ru-RU"/>
        </w:rPr>
        <w:instrText>.</w:instrText>
      </w:r>
      <w:r>
        <w:instrText>gov</w:instrText>
      </w:r>
      <w:r w:rsidRPr="00EE3D09">
        <w:rPr>
          <w:lang w:val="ru-RU"/>
        </w:rPr>
        <w:instrText>.</w:instrText>
      </w:r>
      <w:r>
        <w:instrText>ru</w:instrText>
      </w:r>
      <w:r w:rsidRPr="00EE3D09">
        <w:rPr>
          <w:lang w:val="ru-RU"/>
        </w:rPr>
        <w:instrText>" \</w:instrText>
      </w:r>
      <w:r>
        <w:instrText>h</w:instrText>
      </w:r>
      <w:r w:rsidRPr="00EE3D09">
        <w:rPr>
          <w:lang w:val="ru-RU"/>
        </w:rPr>
        <w:instrText xml:space="preserve"> </w:instrText>
      </w:r>
      <w:r>
        <w:fldChar w:fldCharType="separate"/>
      </w:r>
      <w:r w:rsidRPr="00EE3D09">
        <w:rPr>
          <w:rStyle w:val="-"/>
          <w:rFonts w:ascii="Times New Roman" w:hAnsi="Times New Roman" w:cs="Times New Roman"/>
          <w:sz w:val="26"/>
          <w:szCs w:val="26"/>
          <w:lang w:val="ru-RU"/>
        </w:rPr>
        <w:t>@</w:t>
      </w:r>
      <w:r>
        <w:rPr>
          <w:rStyle w:val="-"/>
          <w:rFonts w:ascii="Times New Roman" w:hAnsi="Times New Roman" w:cs="Times New Roman"/>
          <w:sz w:val="26"/>
          <w:szCs w:val="26"/>
        </w:rPr>
        <w:t>r</w:t>
      </w:r>
      <w:r w:rsidRPr="00EE3D09">
        <w:rPr>
          <w:rStyle w:val="-"/>
          <w:rFonts w:ascii="Times New Roman" w:hAnsi="Times New Roman" w:cs="Times New Roman"/>
          <w:sz w:val="26"/>
          <w:szCs w:val="26"/>
          <w:lang w:val="ru-RU"/>
        </w:rPr>
        <w:t>35.</w:t>
      </w:r>
      <w:proofErr w:type="spellStart"/>
      <w:r>
        <w:rPr>
          <w:rStyle w:val="-"/>
          <w:rFonts w:ascii="Times New Roman" w:hAnsi="Times New Roman" w:cs="Times New Roman"/>
          <w:sz w:val="26"/>
          <w:szCs w:val="26"/>
        </w:rPr>
        <w:t>tambov</w:t>
      </w:r>
      <w:proofErr w:type="spellEnd"/>
      <w:r w:rsidRPr="00EE3D09">
        <w:rPr>
          <w:rStyle w:val="-"/>
          <w:rFonts w:ascii="Times New Roman" w:hAnsi="Times New Roman" w:cs="Times New Roman"/>
          <w:sz w:val="26"/>
          <w:szCs w:val="26"/>
          <w:lang w:val="ru-RU"/>
        </w:rPr>
        <w:t>.</w:t>
      </w:r>
      <w:proofErr w:type="spellStart"/>
      <w:r>
        <w:rPr>
          <w:rStyle w:val="-"/>
          <w:rFonts w:ascii="Times New Roman" w:hAnsi="Times New Roman" w:cs="Times New Roman"/>
          <w:sz w:val="26"/>
          <w:szCs w:val="26"/>
        </w:rPr>
        <w:t>gov</w:t>
      </w:r>
      <w:proofErr w:type="spellEnd"/>
      <w:r w:rsidRPr="00EE3D09">
        <w:rPr>
          <w:rStyle w:val="-"/>
          <w:rFonts w:ascii="Times New Roman" w:hAnsi="Times New Roman" w:cs="Times New Roman"/>
          <w:sz w:val="26"/>
          <w:szCs w:val="26"/>
          <w:lang w:val="ru-RU"/>
        </w:rPr>
        <w:t>.</w:t>
      </w:r>
      <w:proofErr w:type="spellStart"/>
      <w:r>
        <w:rPr>
          <w:rStyle w:val="-"/>
          <w:rFonts w:ascii="Times New Roman" w:hAnsi="Times New Roman" w:cs="Times New Roman"/>
          <w:sz w:val="26"/>
          <w:szCs w:val="26"/>
        </w:rPr>
        <w:t>ru</w:t>
      </w:r>
      <w:proofErr w:type="spellEnd"/>
      <w:r>
        <w:rPr>
          <w:rStyle w:val="-"/>
          <w:rFonts w:ascii="Times New Roman" w:hAnsi="Times New Roman" w:cs="Times New Roman"/>
          <w:sz w:val="26"/>
          <w:szCs w:val="26"/>
        </w:rPr>
        <w:fldChar w:fldCharType="end"/>
      </w:r>
      <w:r>
        <w:rPr>
          <w:rFonts w:ascii="Times New Roman" w:hAnsi="Times New Roman" w:cs="Times New Roman"/>
          <w:sz w:val="24"/>
          <w:lang w:val="ru-RU"/>
        </w:rPr>
        <w:t>.</w:t>
      </w:r>
    </w:p>
    <w:p w:rsidR="00C74D2B" w:rsidRPr="00EE3D09" w:rsidRDefault="00EE3D09">
      <w:pPr>
        <w:tabs>
          <w:tab w:val="left" w:pos="709"/>
          <w:tab w:val="left" w:pos="9072"/>
        </w:tabs>
        <w:ind w:firstLine="709"/>
        <w:jc w:val="both"/>
        <w:rPr>
          <w:lang w:val="ru-RU"/>
        </w:rPr>
      </w:pPr>
      <w:r>
        <w:rPr>
          <w:rFonts w:ascii="Times New Roman" w:eastAsia="Times New Roman" w:hAnsi="Times New Roman" w:cs="Times New Roman"/>
          <w:sz w:val="26"/>
          <w:lang w:val="ru-RU"/>
        </w:rPr>
        <w:t>Официальный сайт</w:t>
      </w:r>
      <w:r>
        <w:rPr>
          <w:rFonts w:ascii="Times New Roman" w:eastAsia="Times New Roman" w:hAnsi="Times New Roman" w:cs="Times New Roman"/>
          <w:color w:val="auto"/>
          <w:sz w:val="26"/>
          <w:lang w:val="ru-RU"/>
        </w:rPr>
        <w:t xml:space="preserve"> </w:t>
      </w:r>
      <w:proofErr w:type="spellStart"/>
      <w:r>
        <w:rPr>
          <w:rFonts w:ascii="Times New Roman" w:eastAsia="Times New Roman" w:hAnsi="Times New Roman" w:cs="Times New Roman"/>
          <w:color w:val="auto"/>
          <w:sz w:val="26"/>
          <w:lang w:val="ru-RU"/>
        </w:rPr>
        <w:t>Жердевского</w:t>
      </w:r>
      <w:proofErr w:type="spellEnd"/>
      <w:r>
        <w:rPr>
          <w:rFonts w:ascii="Times New Roman" w:eastAsia="Times New Roman" w:hAnsi="Times New Roman" w:cs="Times New Roman"/>
          <w:color w:val="auto"/>
          <w:sz w:val="26"/>
          <w:lang w:val="ru-RU"/>
        </w:rPr>
        <w:t xml:space="preserve"> муниципального округа Тамбовской области в информационно-телекоммуникационной сети «Интернет»: </w:t>
      </w:r>
      <w:hyperlink r:id="rId7">
        <w:r>
          <w:rPr>
            <w:rStyle w:val="-"/>
            <w:rFonts w:ascii="Times New Roman" w:eastAsia="Times New Roman" w:hAnsi="Times New Roman" w:cs="Times New Roman"/>
            <w:sz w:val="26"/>
            <w:szCs w:val="26"/>
            <w:lang w:val="ru-RU"/>
          </w:rPr>
          <w:t>https://zherdevskij-r68.gosweb.gosuslugi.ru/</w:t>
        </w:r>
      </w:hyperlink>
      <w:r>
        <w:rPr>
          <w:rFonts w:ascii="Times New Roman" w:eastAsia="Times New Roman" w:hAnsi="Times New Roman" w:cs="Times New Roman"/>
          <w:sz w:val="26"/>
          <w:szCs w:val="26"/>
          <w:u w:val="single"/>
          <w:lang w:val="ru-RU"/>
        </w:rPr>
        <w:t>.</w:t>
      </w:r>
    </w:p>
    <w:p w:rsidR="00C74D2B" w:rsidRPr="00EE3D09" w:rsidRDefault="00EE3D09">
      <w:pPr>
        <w:tabs>
          <w:tab w:val="left" w:pos="709"/>
          <w:tab w:val="left" w:pos="9072"/>
        </w:tabs>
        <w:ind w:firstLine="709"/>
        <w:jc w:val="both"/>
        <w:rPr>
          <w:lang w:val="ru-RU"/>
        </w:rPr>
      </w:pPr>
      <w:r>
        <w:rPr>
          <w:rFonts w:ascii="Times New Roman" w:eastAsia="Times New Roman" w:hAnsi="Times New Roman" w:cs="Times New Roman"/>
          <w:color w:val="auto"/>
          <w:sz w:val="26"/>
          <w:lang w:val="ru-RU"/>
        </w:rPr>
        <w:t>1.4. Заявителями на участие в конкурсе могут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C74D2B" w:rsidRDefault="00EE3D09">
      <w:pPr>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lastRenderedPageBreak/>
        <w:t>Заявителями не могут являться иностранное юридическое лицо,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C74D2B" w:rsidRPr="00EE3D09" w:rsidRDefault="00EE3D09">
      <w:pPr>
        <w:tabs>
          <w:tab w:val="left" w:pos="0"/>
        </w:tabs>
        <w:ind w:firstLine="709"/>
        <w:jc w:val="both"/>
        <w:rPr>
          <w:lang w:val="ru-RU"/>
        </w:rPr>
      </w:pPr>
      <w:r>
        <w:rPr>
          <w:rFonts w:ascii="Times New Roman" w:eastAsia="Times New Roman" w:hAnsi="Times New Roman" w:cs="Times New Roman"/>
          <w:color w:val="auto"/>
          <w:sz w:val="26"/>
          <w:lang w:val="ru-RU"/>
        </w:rPr>
        <w:t>1.5. Срок действия концессионного соглашения – 14 лет со дня его заключения (подписания).</w:t>
      </w:r>
    </w:p>
    <w:p w:rsidR="00C74D2B" w:rsidRPr="00EE3D09" w:rsidRDefault="00EE3D09">
      <w:pPr>
        <w:tabs>
          <w:tab w:val="left" w:pos="0"/>
        </w:tabs>
        <w:ind w:firstLine="709"/>
        <w:jc w:val="both"/>
        <w:rPr>
          <w:lang w:val="ru-RU"/>
        </w:rPr>
      </w:pPr>
      <w:r>
        <w:rPr>
          <w:rFonts w:ascii="Times New Roman" w:eastAsia="Times New Roman" w:hAnsi="Times New Roman" w:cs="Times New Roman"/>
          <w:color w:val="auto"/>
          <w:sz w:val="26"/>
          <w:lang w:val="ru-RU"/>
        </w:rPr>
        <w:t>1.6. Концессионер обязуется:</w:t>
      </w:r>
    </w:p>
    <w:p w:rsidR="00C74D2B" w:rsidRPr="00EE3D09" w:rsidRDefault="00EE3D09">
      <w:pPr>
        <w:tabs>
          <w:tab w:val="left" w:pos="0"/>
        </w:tabs>
        <w:ind w:firstLine="709"/>
        <w:jc w:val="both"/>
        <w:rPr>
          <w:lang w:val="ru-RU"/>
        </w:rPr>
      </w:pPr>
      <w:r>
        <w:rPr>
          <w:rFonts w:ascii="Times New Roman" w:eastAsia="Times New Roman" w:hAnsi="Times New Roman" w:cs="Times New Roman"/>
          <w:color w:val="auto"/>
          <w:sz w:val="26"/>
          <w:lang w:val="ru-RU"/>
        </w:rPr>
        <w:t xml:space="preserve">а) за свой счет создать и реконструировать и ввести в эксплуатацию недвижимое имущество, входящее в объект Соглашения, состав и описание которого приведены в </w:t>
      </w:r>
      <w:proofErr w:type="gramStart"/>
      <w:r>
        <w:rPr>
          <w:rFonts w:ascii="Times New Roman" w:eastAsia="Times New Roman" w:hAnsi="Times New Roman" w:cs="Times New Roman"/>
          <w:color w:val="auto"/>
          <w:sz w:val="26"/>
          <w:lang w:val="ru-RU"/>
        </w:rPr>
        <w:t>разделе  2</w:t>
      </w:r>
      <w:proofErr w:type="gramEnd"/>
      <w:r>
        <w:rPr>
          <w:rFonts w:ascii="Times New Roman" w:eastAsia="Times New Roman" w:hAnsi="Times New Roman" w:cs="Times New Roman"/>
          <w:color w:val="auto"/>
          <w:sz w:val="26"/>
          <w:lang w:val="ru-RU"/>
        </w:rPr>
        <w:t xml:space="preserve"> настоящей конкурсной документации;</w:t>
      </w:r>
    </w:p>
    <w:p w:rsidR="00C74D2B" w:rsidRPr="00EE3D09" w:rsidRDefault="00EE3D09">
      <w:pPr>
        <w:tabs>
          <w:tab w:val="left" w:pos="0"/>
        </w:tabs>
        <w:ind w:firstLine="709"/>
        <w:jc w:val="both"/>
        <w:rPr>
          <w:lang w:val="ru-RU"/>
        </w:rPr>
      </w:pPr>
      <w:r>
        <w:rPr>
          <w:rFonts w:ascii="Times New Roman" w:eastAsia="Times New Roman" w:hAnsi="Times New Roman" w:cs="Times New Roman"/>
          <w:color w:val="auto"/>
          <w:sz w:val="26"/>
          <w:lang w:val="ru-RU"/>
        </w:rPr>
        <w:t>б) осуществлять холодное водоснабжение и водоотведение с использованием Объекта Соглашения.</w:t>
      </w:r>
    </w:p>
    <w:p w:rsidR="00C74D2B" w:rsidRPr="00EE3D09" w:rsidRDefault="00EE3D09">
      <w:pPr>
        <w:tabs>
          <w:tab w:val="left" w:pos="993"/>
        </w:tabs>
        <w:ind w:firstLine="709"/>
        <w:jc w:val="both"/>
        <w:rPr>
          <w:lang w:val="ru-RU"/>
        </w:rPr>
      </w:pPr>
      <w:r>
        <w:rPr>
          <w:rFonts w:ascii="Times New Roman" w:eastAsia="Times New Roman" w:hAnsi="Times New Roman" w:cs="Times New Roman"/>
          <w:color w:val="auto"/>
          <w:sz w:val="26"/>
          <w:szCs w:val="26"/>
          <w:lang w:val="ru-RU"/>
        </w:rPr>
        <w:t xml:space="preserve">1.7.  Срок передачи </w:t>
      </w:r>
      <w:proofErr w:type="spellStart"/>
      <w:r>
        <w:rPr>
          <w:rFonts w:ascii="Times New Roman" w:eastAsia="Times New Roman" w:hAnsi="Times New Roman" w:cs="Times New Roman"/>
          <w:color w:val="auto"/>
          <w:sz w:val="26"/>
          <w:szCs w:val="26"/>
          <w:lang w:val="ru-RU"/>
        </w:rPr>
        <w:t>Концедентом</w:t>
      </w:r>
      <w:proofErr w:type="spellEnd"/>
      <w:r>
        <w:rPr>
          <w:rFonts w:ascii="Times New Roman" w:eastAsia="Times New Roman" w:hAnsi="Times New Roman" w:cs="Times New Roman"/>
          <w:color w:val="auto"/>
          <w:sz w:val="26"/>
          <w:szCs w:val="26"/>
          <w:lang w:val="ru-RU"/>
        </w:rPr>
        <w:t xml:space="preserve"> Концессионеру объектов имущества, входящих в Объект Соглашения, права </w:t>
      </w:r>
      <w:proofErr w:type="spellStart"/>
      <w:r>
        <w:rPr>
          <w:rFonts w:ascii="Times New Roman" w:eastAsia="Times New Roman" w:hAnsi="Times New Roman" w:cs="Times New Roman"/>
          <w:color w:val="auto"/>
          <w:sz w:val="26"/>
          <w:szCs w:val="26"/>
          <w:lang w:val="ru-RU"/>
        </w:rPr>
        <w:t>Концедента</w:t>
      </w:r>
      <w:proofErr w:type="spellEnd"/>
      <w:r>
        <w:rPr>
          <w:rFonts w:ascii="Times New Roman" w:eastAsia="Times New Roman" w:hAnsi="Times New Roman" w:cs="Times New Roman"/>
          <w:color w:val="auto"/>
          <w:sz w:val="26"/>
          <w:szCs w:val="26"/>
          <w:lang w:val="ru-RU"/>
        </w:rPr>
        <w:t xml:space="preserve"> на которые зарегистрированы в установленном законодательством Российской Федерации порядке на дату заключения Соглашения составляет не более 60 (шестидесяти) рабочих дней с даты заключения Соглашения. </w:t>
      </w:r>
    </w:p>
    <w:p w:rsidR="00C74D2B" w:rsidRDefault="00EE3D09">
      <w:pPr>
        <w:tabs>
          <w:tab w:val="left" w:pos="993"/>
        </w:tabs>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1.8. Срок использования (эксплуатации) объекта концессионного соглашения в целях, предусмотренных назначением объектов – в течение срока действия концессионного соглашения.</w:t>
      </w:r>
    </w:p>
    <w:p w:rsidR="00C74D2B" w:rsidRPr="00EE3D09" w:rsidRDefault="00EE3D09">
      <w:pPr>
        <w:tabs>
          <w:tab w:val="left" w:pos="0"/>
        </w:tabs>
        <w:ind w:firstLine="709"/>
        <w:jc w:val="both"/>
        <w:rPr>
          <w:lang w:val="ru-RU"/>
        </w:rPr>
      </w:pPr>
      <w:r>
        <w:rPr>
          <w:rFonts w:ascii="Times New Roman" w:eastAsia="Times New Roman" w:hAnsi="Times New Roman" w:cs="Times New Roman"/>
          <w:color w:val="auto"/>
          <w:sz w:val="26"/>
          <w:lang w:val="ru-RU"/>
        </w:rPr>
        <w:t xml:space="preserve">1.9. </w:t>
      </w:r>
      <w:proofErr w:type="spellStart"/>
      <w:r>
        <w:rPr>
          <w:rFonts w:ascii="Times New Roman" w:eastAsia="Times New Roman" w:hAnsi="Times New Roman" w:cs="Times New Roman"/>
          <w:color w:val="auto"/>
          <w:sz w:val="26"/>
          <w:lang w:val="ru-RU"/>
        </w:rPr>
        <w:t>Концедент</w:t>
      </w:r>
      <w:proofErr w:type="spellEnd"/>
      <w:r>
        <w:rPr>
          <w:rFonts w:ascii="Times New Roman" w:eastAsia="Times New Roman" w:hAnsi="Times New Roman" w:cs="Times New Roman"/>
          <w:color w:val="auto"/>
          <w:sz w:val="26"/>
          <w:lang w:val="ru-RU"/>
        </w:rPr>
        <w:t xml:space="preserve"> обязуется заключить с Концессионером договоры аренды земельных участков, принадлежащих </w:t>
      </w:r>
      <w:proofErr w:type="spellStart"/>
      <w:r>
        <w:rPr>
          <w:rFonts w:ascii="Times New Roman" w:eastAsia="Times New Roman" w:hAnsi="Times New Roman" w:cs="Times New Roman"/>
          <w:color w:val="auto"/>
          <w:sz w:val="26"/>
          <w:lang w:val="ru-RU"/>
        </w:rPr>
        <w:t>Концеденту</w:t>
      </w:r>
      <w:proofErr w:type="spellEnd"/>
      <w:r>
        <w:rPr>
          <w:rFonts w:ascii="Times New Roman" w:eastAsia="Times New Roman" w:hAnsi="Times New Roman" w:cs="Times New Roman"/>
          <w:color w:val="auto"/>
          <w:sz w:val="26"/>
          <w:lang w:val="ru-RU"/>
        </w:rPr>
        <w:t xml:space="preserve"> на праве собственности, на которых располагается Объект Соглашения, и (или) которые необходимы для осуществления Концессионером деятельности, предусмотренной Соглашением. Договоры аренды земельных участков заключаются одновременно с передачей объектов недвижимого имущества, входящих в состав Объекта Соглашения. </w:t>
      </w:r>
    </w:p>
    <w:p w:rsidR="00C74D2B" w:rsidRPr="00EE3D09" w:rsidRDefault="00EE3D09">
      <w:pPr>
        <w:tabs>
          <w:tab w:val="left" w:pos="0"/>
        </w:tabs>
        <w:ind w:firstLine="709"/>
        <w:jc w:val="both"/>
        <w:rPr>
          <w:lang w:val="ru-RU"/>
        </w:rPr>
      </w:pPr>
      <w:r>
        <w:rPr>
          <w:rFonts w:ascii="Times New Roman" w:eastAsia="Times New Roman" w:hAnsi="Times New Roman" w:cs="Times New Roman"/>
          <w:color w:val="auto"/>
          <w:sz w:val="26"/>
          <w:lang w:val="ru-RU"/>
        </w:rPr>
        <w:t>Договоры аренды земельных участков заключаются на срок действия концессионного соглашения.</w:t>
      </w:r>
    </w:p>
    <w:p w:rsidR="00C74D2B" w:rsidRPr="00EE3D09" w:rsidRDefault="00EE3D09">
      <w:pPr>
        <w:tabs>
          <w:tab w:val="left" w:pos="0"/>
        </w:tabs>
        <w:ind w:firstLine="709"/>
        <w:jc w:val="both"/>
        <w:rPr>
          <w:lang w:val="ru-RU"/>
        </w:rPr>
      </w:pPr>
      <w:r>
        <w:rPr>
          <w:rFonts w:ascii="Times New Roman" w:eastAsia="Times New Roman" w:hAnsi="Times New Roman" w:cs="Times New Roman"/>
          <w:color w:val="auto"/>
          <w:sz w:val="26"/>
          <w:lang w:val="ru-RU"/>
        </w:rPr>
        <w:t>Договоры аренды земельных участков подлежат государственной регистрации в установленном законодательством Российской Федерации порядке и вступают в силу с момента такой регистрации.</w:t>
      </w:r>
    </w:p>
    <w:p w:rsidR="00C74D2B" w:rsidRPr="00EE3D09" w:rsidRDefault="00EE3D09">
      <w:pPr>
        <w:tabs>
          <w:tab w:val="left" w:pos="0"/>
        </w:tabs>
        <w:ind w:firstLine="709"/>
        <w:jc w:val="both"/>
        <w:rPr>
          <w:lang w:val="ru-RU"/>
        </w:rPr>
      </w:pPr>
      <w:r>
        <w:rPr>
          <w:rFonts w:ascii="Times New Roman" w:eastAsia="Times New Roman" w:hAnsi="Times New Roman" w:cs="Times New Roman"/>
          <w:color w:val="auto"/>
          <w:sz w:val="26"/>
          <w:lang w:val="ru-RU"/>
        </w:rPr>
        <w:t xml:space="preserve">Государственная регистрация указанных договоров аренды осуществляется по заявлению </w:t>
      </w:r>
      <w:proofErr w:type="spellStart"/>
      <w:r>
        <w:rPr>
          <w:rFonts w:ascii="Times New Roman" w:eastAsia="Times New Roman" w:hAnsi="Times New Roman" w:cs="Times New Roman"/>
          <w:color w:val="auto"/>
          <w:sz w:val="26"/>
          <w:lang w:val="ru-RU"/>
        </w:rPr>
        <w:t>Концедента</w:t>
      </w:r>
      <w:proofErr w:type="spellEnd"/>
      <w:r>
        <w:rPr>
          <w:rFonts w:ascii="Times New Roman" w:eastAsia="Times New Roman" w:hAnsi="Times New Roman" w:cs="Times New Roman"/>
          <w:color w:val="auto"/>
          <w:sz w:val="26"/>
          <w:lang w:val="ru-RU"/>
        </w:rPr>
        <w:t>. Концессионер не вправе передавать свои права по договорам аренды земельных участков третьим лицам и сдавать земельные участки в субаренду, если иное не предусмотрено договором аренды земельного участка.</w:t>
      </w:r>
    </w:p>
    <w:p w:rsidR="00C74D2B" w:rsidRPr="00EE3D09" w:rsidRDefault="00EE3D09">
      <w:pPr>
        <w:tabs>
          <w:tab w:val="left" w:pos="0"/>
        </w:tabs>
        <w:ind w:firstLine="709"/>
        <w:jc w:val="both"/>
        <w:rPr>
          <w:lang w:val="ru-RU"/>
        </w:rPr>
      </w:pPr>
      <w:r>
        <w:rPr>
          <w:rFonts w:ascii="Times New Roman" w:eastAsia="Times New Roman" w:hAnsi="Times New Roman" w:cs="Times New Roman"/>
          <w:color w:val="auto"/>
          <w:sz w:val="26"/>
          <w:lang w:val="ru-RU"/>
        </w:rPr>
        <w:t>Прекращение Соглашения является основанием для прекращения договоров аренды земельных участков.</w:t>
      </w:r>
    </w:p>
    <w:p w:rsidR="00C74D2B" w:rsidRDefault="00EE3D09">
      <w:pPr>
        <w:tabs>
          <w:tab w:val="left" w:pos="0"/>
        </w:tabs>
        <w:ind w:firstLine="709"/>
        <w:jc w:val="both"/>
        <w:rPr>
          <w:rFonts w:ascii="Times New Roman" w:eastAsia="Times New Roman" w:hAnsi="Times New Roman" w:cs="Times New Roman"/>
          <w:color w:val="auto"/>
          <w:sz w:val="26"/>
          <w:szCs w:val="26"/>
          <w:lang w:val="ru-RU"/>
        </w:rPr>
      </w:pPr>
      <w:proofErr w:type="spellStart"/>
      <w:r>
        <w:rPr>
          <w:rFonts w:ascii="Times New Roman" w:eastAsia="Times New Roman" w:hAnsi="Times New Roman" w:cs="Times New Roman"/>
          <w:color w:val="auto"/>
          <w:sz w:val="26"/>
          <w:szCs w:val="26"/>
          <w:lang w:val="ru-RU"/>
        </w:rPr>
        <w:t>Концедент</w:t>
      </w:r>
      <w:proofErr w:type="spellEnd"/>
      <w:r>
        <w:rPr>
          <w:rFonts w:ascii="Times New Roman" w:eastAsia="Times New Roman" w:hAnsi="Times New Roman" w:cs="Times New Roman"/>
          <w:color w:val="auto"/>
          <w:sz w:val="26"/>
          <w:szCs w:val="26"/>
          <w:lang w:val="ru-RU"/>
        </w:rPr>
        <w:t xml:space="preserve"> устанавливает (пересматривает) арендную плату за земельные участки в соответствии с действующим законодательством Российской Федерации и условиями заключенного договора аренды.</w:t>
      </w:r>
    </w:p>
    <w:p w:rsidR="00C74D2B" w:rsidRPr="00EE3D09" w:rsidRDefault="00EE3D09">
      <w:pPr>
        <w:tabs>
          <w:tab w:val="left" w:pos="0"/>
        </w:tabs>
        <w:ind w:firstLine="709"/>
        <w:jc w:val="both"/>
        <w:rPr>
          <w:lang w:val="ru-RU"/>
        </w:rPr>
      </w:pPr>
      <w:r>
        <w:rPr>
          <w:rFonts w:ascii="Times New Roman" w:eastAsia="Times New Roman" w:hAnsi="Times New Roman" w:cs="Times New Roman"/>
          <w:sz w:val="26"/>
          <w:lang w:val="ru-RU"/>
        </w:rPr>
        <w:t xml:space="preserve">1.10. Иные условия конкурса определены </w:t>
      </w:r>
      <w:r>
        <w:rPr>
          <w:rFonts w:ascii="Times New Roman" w:eastAsia="Times New Roman" w:hAnsi="Times New Roman" w:cs="Times New Roman"/>
          <w:color w:val="auto"/>
          <w:sz w:val="26"/>
          <w:lang w:val="ru-RU"/>
        </w:rPr>
        <w:t>в настоящей конкурсной документации</w:t>
      </w:r>
      <w:r>
        <w:rPr>
          <w:rFonts w:ascii="Times New Roman" w:eastAsia="Times New Roman" w:hAnsi="Times New Roman" w:cs="Times New Roman"/>
          <w:sz w:val="26"/>
          <w:lang w:val="ru-RU"/>
        </w:rPr>
        <w:t>.</w:t>
      </w:r>
    </w:p>
    <w:p w:rsidR="00C74D2B" w:rsidRDefault="00C74D2B">
      <w:pPr>
        <w:tabs>
          <w:tab w:val="left" w:pos="1134"/>
          <w:tab w:val="left" w:pos="1560"/>
        </w:tabs>
        <w:ind w:firstLine="709"/>
        <w:jc w:val="both"/>
        <w:rPr>
          <w:rFonts w:ascii="Times New Roman" w:eastAsia="Times New Roman" w:hAnsi="Times New Roman" w:cs="Times New Roman"/>
          <w:color w:val="auto"/>
          <w:sz w:val="26"/>
          <w:lang w:val="ru-RU"/>
        </w:rPr>
      </w:pPr>
    </w:p>
    <w:p w:rsidR="00C74D2B" w:rsidRDefault="00C74D2B">
      <w:pPr>
        <w:tabs>
          <w:tab w:val="left" w:pos="1134"/>
          <w:tab w:val="left" w:pos="1560"/>
        </w:tabs>
        <w:ind w:firstLine="709"/>
        <w:jc w:val="both"/>
        <w:rPr>
          <w:rFonts w:ascii="Times New Roman" w:eastAsia="Times New Roman" w:hAnsi="Times New Roman" w:cs="Times New Roman"/>
          <w:color w:val="auto"/>
          <w:sz w:val="26"/>
          <w:lang w:val="ru-RU"/>
        </w:rPr>
      </w:pPr>
    </w:p>
    <w:p w:rsidR="00C74D2B" w:rsidRDefault="00C74D2B">
      <w:pPr>
        <w:tabs>
          <w:tab w:val="left" w:pos="1134"/>
          <w:tab w:val="left" w:pos="1560"/>
        </w:tabs>
        <w:ind w:firstLine="709"/>
        <w:jc w:val="both"/>
        <w:rPr>
          <w:rFonts w:ascii="Times New Roman" w:eastAsia="Times New Roman" w:hAnsi="Times New Roman" w:cs="Times New Roman"/>
          <w:color w:val="auto"/>
          <w:sz w:val="26"/>
          <w:lang w:val="ru-RU"/>
        </w:rPr>
      </w:pPr>
    </w:p>
    <w:p w:rsidR="00C74D2B" w:rsidRPr="00EE3D09" w:rsidRDefault="00EE3D09">
      <w:pPr>
        <w:jc w:val="center"/>
        <w:rPr>
          <w:lang w:val="ru-RU"/>
        </w:rPr>
      </w:pPr>
      <w:r>
        <w:rPr>
          <w:rFonts w:ascii="Times New Roman" w:eastAsia="Times New Roman" w:hAnsi="Times New Roman" w:cs="Times New Roman"/>
          <w:b/>
          <w:color w:val="auto"/>
          <w:sz w:val="26"/>
          <w:lang w:val="ru-RU"/>
        </w:rPr>
        <w:t>2. Состав и описание, в том числе технико-экономические показатели,</w:t>
      </w:r>
    </w:p>
    <w:p w:rsidR="00C74D2B" w:rsidRPr="00EE3D09" w:rsidRDefault="00EE3D09">
      <w:pPr>
        <w:jc w:val="center"/>
        <w:rPr>
          <w:lang w:val="ru-RU"/>
        </w:rPr>
      </w:pPr>
      <w:r>
        <w:rPr>
          <w:rFonts w:ascii="Times New Roman" w:eastAsia="Times New Roman" w:hAnsi="Times New Roman" w:cs="Times New Roman"/>
          <w:b/>
          <w:color w:val="auto"/>
          <w:sz w:val="26"/>
          <w:lang w:val="ru-RU"/>
        </w:rPr>
        <w:t xml:space="preserve">объекта концессионного соглашения и иного передаваемого </w:t>
      </w:r>
      <w:proofErr w:type="spellStart"/>
      <w:r>
        <w:rPr>
          <w:rFonts w:ascii="Times New Roman" w:eastAsia="Times New Roman" w:hAnsi="Times New Roman" w:cs="Times New Roman"/>
          <w:b/>
          <w:color w:val="auto"/>
          <w:sz w:val="26"/>
          <w:lang w:val="ru-RU"/>
        </w:rPr>
        <w:t>концедентом</w:t>
      </w:r>
      <w:proofErr w:type="spellEnd"/>
      <w:r>
        <w:rPr>
          <w:rFonts w:ascii="Times New Roman" w:eastAsia="Times New Roman" w:hAnsi="Times New Roman" w:cs="Times New Roman"/>
          <w:b/>
          <w:color w:val="auto"/>
          <w:sz w:val="26"/>
          <w:lang w:val="ru-RU"/>
        </w:rPr>
        <w:t xml:space="preserve"> концессионеру по концессионному соглашению имущества</w:t>
      </w:r>
    </w:p>
    <w:p w:rsidR="00C74D2B" w:rsidRDefault="00C74D2B">
      <w:pPr>
        <w:jc w:val="center"/>
        <w:rPr>
          <w:rFonts w:ascii="Times New Roman" w:eastAsia="Times New Roman" w:hAnsi="Times New Roman" w:cs="Times New Roman"/>
          <w:b/>
          <w:color w:val="auto"/>
          <w:sz w:val="26"/>
          <w:lang w:val="ru-RU"/>
        </w:rPr>
      </w:pPr>
    </w:p>
    <w:p w:rsidR="00C74D2B" w:rsidRPr="00EE3D09" w:rsidRDefault="00EE3D09">
      <w:pPr>
        <w:ind w:firstLine="709"/>
        <w:jc w:val="both"/>
        <w:rPr>
          <w:lang w:val="ru-RU"/>
        </w:rPr>
      </w:pPr>
      <w:r>
        <w:rPr>
          <w:rFonts w:ascii="Times New Roman" w:eastAsia="Times New Roman" w:hAnsi="Times New Roman" w:cs="Times New Roman"/>
          <w:sz w:val="26"/>
          <w:lang w:val="ru-RU"/>
        </w:rPr>
        <w:t xml:space="preserve">2.1. Состав и описание, в том числе технико-экономические показатели, объекта концессионного соглашения, передаваемого </w:t>
      </w:r>
      <w:proofErr w:type="spellStart"/>
      <w:r>
        <w:rPr>
          <w:rFonts w:ascii="Times New Roman" w:eastAsia="Times New Roman" w:hAnsi="Times New Roman" w:cs="Times New Roman"/>
          <w:sz w:val="26"/>
          <w:lang w:val="ru-RU"/>
        </w:rPr>
        <w:t>Концедентом</w:t>
      </w:r>
      <w:proofErr w:type="spellEnd"/>
      <w:r>
        <w:rPr>
          <w:rFonts w:ascii="Times New Roman" w:eastAsia="Times New Roman" w:hAnsi="Times New Roman" w:cs="Times New Roman"/>
          <w:sz w:val="26"/>
          <w:lang w:val="ru-RU"/>
        </w:rPr>
        <w:t xml:space="preserve"> Концессионеру по концессионному соглашению, приведены в Приложении № 1 к проекту концессионного соглашения.</w:t>
      </w:r>
    </w:p>
    <w:p w:rsidR="00C74D2B" w:rsidRPr="00EE3D09" w:rsidRDefault="00EE3D09">
      <w:pPr>
        <w:ind w:firstLine="709"/>
        <w:jc w:val="both"/>
        <w:rPr>
          <w:lang w:val="ru-RU"/>
        </w:rPr>
      </w:pPr>
      <w:r>
        <w:rPr>
          <w:rFonts w:ascii="Times New Roman" w:eastAsia="Times New Roman" w:hAnsi="Times New Roman" w:cs="Times New Roman"/>
          <w:color w:val="auto"/>
          <w:sz w:val="26"/>
          <w:lang w:val="ru-RU"/>
        </w:rPr>
        <w:t xml:space="preserve">2.2. Перечень объектов, в отношении которых осуществлена государственная регистрация права собственности </w:t>
      </w:r>
      <w:proofErr w:type="spellStart"/>
      <w:r>
        <w:rPr>
          <w:rFonts w:ascii="Times New Roman" w:eastAsia="Times New Roman" w:hAnsi="Times New Roman" w:cs="Times New Roman"/>
          <w:color w:val="auto"/>
          <w:sz w:val="26"/>
          <w:lang w:val="ru-RU"/>
        </w:rPr>
        <w:t>Концедента</w:t>
      </w:r>
      <w:proofErr w:type="spellEnd"/>
      <w:r>
        <w:rPr>
          <w:rFonts w:ascii="Times New Roman" w:eastAsia="Times New Roman" w:hAnsi="Times New Roman" w:cs="Times New Roman"/>
          <w:color w:val="auto"/>
          <w:sz w:val="26"/>
          <w:lang w:val="ru-RU"/>
        </w:rPr>
        <w:t xml:space="preserve"> указаны в приложении № 2 к проекту концессионного соглашения.</w:t>
      </w:r>
    </w:p>
    <w:p w:rsidR="00C74D2B" w:rsidRDefault="00C74D2B">
      <w:pPr>
        <w:ind w:firstLine="709"/>
        <w:jc w:val="both"/>
        <w:rPr>
          <w:rFonts w:ascii="Times New Roman" w:eastAsia="Times New Roman" w:hAnsi="Times New Roman" w:cs="Times New Roman"/>
          <w:color w:val="auto"/>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3. Требования, в соответствии с которыми проводится предварительный отбор Участников конкурса</w:t>
      </w:r>
    </w:p>
    <w:p w:rsidR="00C74D2B" w:rsidRDefault="00C74D2B">
      <w:pPr>
        <w:ind w:left="360"/>
        <w:jc w:val="center"/>
        <w:rPr>
          <w:rFonts w:ascii="Times New Roman" w:eastAsia="Times New Roman" w:hAnsi="Times New Roman" w:cs="Times New Roman"/>
          <w:b/>
          <w:color w:val="auto"/>
          <w:sz w:val="26"/>
          <w:lang w:val="ru-RU"/>
        </w:rPr>
      </w:pP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3.1. К Заявителю предъявляются следующие требования, в соответствии с которыми проводится предварительный отбор Участников конкурса:</w:t>
      </w:r>
    </w:p>
    <w:p w:rsidR="00C74D2B" w:rsidRPr="00EE3D09" w:rsidRDefault="00EE3D09">
      <w:pPr>
        <w:ind w:firstLine="709"/>
        <w:jc w:val="both"/>
        <w:rPr>
          <w:lang w:val="ru-RU"/>
        </w:rPr>
      </w:pPr>
      <w:r>
        <w:rPr>
          <w:rFonts w:ascii="Times New Roman" w:eastAsia="Times New Roman" w:hAnsi="Times New Roman" w:cs="Times New Roman"/>
          <w:sz w:val="26"/>
          <w:lang w:val="ru-RU"/>
        </w:rPr>
        <w:t xml:space="preserve">а) 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лицах, за исключением лиц, указанных в </w:t>
      </w:r>
      <w:proofErr w:type="spellStart"/>
      <w:r>
        <w:rPr>
          <w:rFonts w:ascii="Times New Roman" w:eastAsia="Times New Roman" w:hAnsi="Times New Roman" w:cs="Times New Roman"/>
          <w:sz w:val="26"/>
          <w:lang w:val="ru-RU"/>
        </w:rPr>
        <w:t>абз</w:t>
      </w:r>
      <w:proofErr w:type="spellEnd"/>
      <w:r>
        <w:rPr>
          <w:rFonts w:ascii="Times New Roman" w:eastAsia="Times New Roman" w:hAnsi="Times New Roman" w:cs="Times New Roman"/>
          <w:sz w:val="26"/>
          <w:lang w:val="ru-RU"/>
        </w:rPr>
        <w:t>. 2 п. 1.4. конкурсной документации;</w:t>
      </w:r>
    </w:p>
    <w:p w:rsidR="00C74D2B" w:rsidRPr="00EE3D09" w:rsidRDefault="00EE3D09">
      <w:pPr>
        <w:ind w:firstLine="709"/>
        <w:jc w:val="both"/>
        <w:rPr>
          <w:lang w:val="ru-RU"/>
        </w:rPr>
      </w:pPr>
      <w:r>
        <w:rPr>
          <w:rFonts w:ascii="Times New Roman" w:eastAsia="Times New Roman" w:hAnsi="Times New Roman" w:cs="Times New Roman"/>
          <w:color w:val="auto"/>
          <w:sz w:val="26"/>
          <w:lang w:val="ru-RU"/>
        </w:rPr>
        <w:t xml:space="preserve">б) </w:t>
      </w:r>
      <w:proofErr w:type="spellStart"/>
      <w:r>
        <w:rPr>
          <w:rFonts w:ascii="Times New Roman" w:eastAsia="Times New Roman" w:hAnsi="Times New Roman" w:cs="Times New Roman"/>
          <w:color w:val="auto"/>
          <w:sz w:val="26"/>
          <w:lang w:val="ru-RU"/>
        </w:rPr>
        <w:t>непроведение</w:t>
      </w:r>
      <w:proofErr w:type="spellEnd"/>
      <w:r>
        <w:rPr>
          <w:rFonts w:ascii="Times New Roman" w:eastAsia="Times New Roman" w:hAnsi="Times New Roman" w:cs="Times New Roman"/>
          <w:color w:val="auto"/>
          <w:sz w:val="26"/>
          <w:lang w:val="ru-RU"/>
        </w:rPr>
        <w:t xml:space="preserve">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C74D2B" w:rsidRPr="00EE3D09" w:rsidRDefault="00EE3D09">
      <w:pPr>
        <w:ind w:firstLine="709"/>
        <w:jc w:val="both"/>
        <w:rPr>
          <w:lang w:val="ru-RU"/>
        </w:rPr>
      </w:pPr>
      <w:r>
        <w:rPr>
          <w:rFonts w:ascii="Times New Roman" w:eastAsia="Times New Roman" w:hAnsi="Times New Roman" w:cs="Times New Roman"/>
          <w:color w:val="auto"/>
          <w:sz w:val="26"/>
          <w:lang w:val="ru-RU"/>
        </w:rPr>
        <w:t>в)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C74D2B" w:rsidRPr="00EE3D09" w:rsidRDefault="00EE3D09">
      <w:pPr>
        <w:ind w:firstLine="709"/>
        <w:jc w:val="both"/>
        <w:rPr>
          <w:lang w:val="ru-RU"/>
        </w:rPr>
      </w:pPr>
      <w:r>
        <w:rPr>
          <w:rFonts w:ascii="Times New Roman" w:eastAsia="Times New Roman" w:hAnsi="Times New Roman" w:cs="Times New Roman"/>
          <w:color w:val="auto"/>
          <w:sz w:val="26"/>
          <w:lang w:val="ru-RU"/>
        </w:rPr>
        <w:t>г) </w:t>
      </w:r>
      <w:proofErr w:type="spellStart"/>
      <w:r>
        <w:rPr>
          <w:rFonts w:ascii="Times New Roman" w:eastAsia="Times New Roman" w:hAnsi="Times New Roman" w:cs="Times New Roman"/>
          <w:color w:val="auto"/>
          <w:sz w:val="26"/>
          <w:lang w:val="ru-RU"/>
        </w:rPr>
        <w:t>неприостановление</w:t>
      </w:r>
      <w:proofErr w:type="spellEnd"/>
      <w:r>
        <w:rPr>
          <w:rFonts w:ascii="Times New Roman" w:eastAsia="Times New Roman" w:hAnsi="Times New Roman" w:cs="Times New Roman"/>
          <w:color w:val="auto"/>
          <w:sz w:val="26"/>
          <w:lang w:val="ru-RU"/>
        </w:rPr>
        <w:t xml:space="preserve"> деятельности юридического лица или индивидуального предпринимателя в порядке, установленном Кодексом Российской Федерации об административных правонарушениях;</w:t>
      </w:r>
    </w:p>
    <w:p w:rsidR="00C74D2B" w:rsidRPr="00EE3D09" w:rsidRDefault="00EE3D09">
      <w:pPr>
        <w:ind w:firstLine="709"/>
        <w:jc w:val="both"/>
        <w:rPr>
          <w:lang w:val="ru-RU"/>
        </w:rPr>
      </w:pPr>
      <w:r>
        <w:rPr>
          <w:rFonts w:ascii="Times New Roman" w:eastAsia="Times New Roman" w:hAnsi="Times New Roman" w:cs="Times New Roman"/>
          <w:color w:val="auto"/>
          <w:sz w:val="26"/>
          <w:lang w:val="ru-RU"/>
        </w:rPr>
        <w:t>д)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rsidR="00C74D2B" w:rsidRPr="00EE3D09" w:rsidRDefault="00EE3D09">
      <w:pPr>
        <w:ind w:firstLine="709"/>
        <w:jc w:val="both"/>
        <w:rPr>
          <w:lang w:val="ru-RU"/>
        </w:rPr>
      </w:pPr>
      <w:r>
        <w:rPr>
          <w:rFonts w:ascii="Times New Roman" w:eastAsia="Times New Roman" w:hAnsi="Times New Roman" w:cs="Times New Roman"/>
          <w:color w:val="auto"/>
          <w:sz w:val="26"/>
          <w:lang w:val="ru-RU"/>
        </w:rPr>
        <w:t xml:space="preserve">е) наличие средств или возможности их получения в размере не менее пяти </w:t>
      </w:r>
      <w:proofErr w:type="gramStart"/>
      <w:r>
        <w:rPr>
          <w:rFonts w:ascii="Times New Roman" w:eastAsia="Times New Roman" w:hAnsi="Times New Roman" w:cs="Times New Roman"/>
          <w:color w:val="auto"/>
          <w:sz w:val="26"/>
          <w:lang w:val="ru-RU"/>
        </w:rPr>
        <w:t>процентов объема</w:t>
      </w:r>
      <w:proofErr w:type="gramEnd"/>
      <w:r>
        <w:rPr>
          <w:rFonts w:ascii="Times New Roman" w:eastAsia="Times New Roman" w:hAnsi="Times New Roman" w:cs="Times New Roman"/>
          <w:color w:val="auto"/>
          <w:sz w:val="26"/>
          <w:lang w:val="ru-RU"/>
        </w:rPr>
        <w:t xml:space="preserve">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C74D2B" w:rsidRPr="00EE3D09" w:rsidRDefault="00EE3D09">
      <w:pPr>
        <w:ind w:firstLine="709"/>
        <w:jc w:val="both"/>
        <w:rPr>
          <w:lang w:val="ru-RU"/>
        </w:rPr>
      </w:pPr>
      <w:r>
        <w:rPr>
          <w:rFonts w:ascii="Times New Roman" w:eastAsia="Times New Roman" w:hAnsi="Times New Roman" w:cs="Times New Roman"/>
          <w:color w:val="auto"/>
          <w:sz w:val="26"/>
          <w:lang w:val="ru-RU"/>
        </w:rPr>
        <w:t>ж)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rsidR="00C74D2B" w:rsidRPr="00EE3D09" w:rsidRDefault="00EE3D09">
      <w:pPr>
        <w:tabs>
          <w:tab w:val="left" w:pos="709"/>
        </w:tabs>
        <w:ind w:firstLine="709"/>
        <w:jc w:val="both"/>
        <w:rPr>
          <w:lang w:val="ru-RU"/>
        </w:rPr>
      </w:pPr>
      <w:r>
        <w:rPr>
          <w:rFonts w:ascii="Times New Roman" w:eastAsia="Times New Roman" w:hAnsi="Times New Roman" w:cs="Times New Roman"/>
          <w:sz w:val="26"/>
          <w:lang w:val="ru-RU"/>
        </w:rPr>
        <w:t xml:space="preserve">3.2.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w:t>
      </w:r>
      <w:r>
        <w:rPr>
          <w:rFonts w:ascii="Times New Roman" w:eastAsia="Times New Roman" w:hAnsi="Times New Roman" w:cs="Times New Roman"/>
          <w:sz w:val="26"/>
          <w:lang w:val="ru-RU"/>
        </w:rPr>
        <w:lastRenderedPageBreak/>
        <w:t>настоящим разделом, должно соответствовать каждое юридическое лицо – участник указанного простого товарищества.</w:t>
      </w:r>
    </w:p>
    <w:p w:rsidR="00C74D2B" w:rsidRDefault="00C74D2B">
      <w:pPr>
        <w:ind w:left="709" w:firstLine="709"/>
        <w:jc w:val="both"/>
        <w:rPr>
          <w:rFonts w:ascii="Times New Roman" w:eastAsia="Times New Roman" w:hAnsi="Times New Roman" w:cs="Times New Roman"/>
          <w:sz w:val="26"/>
          <w:lang w:val="ru-RU"/>
        </w:rPr>
      </w:pPr>
    </w:p>
    <w:p w:rsidR="00C74D2B" w:rsidRDefault="00EE3D09">
      <w:pPr>
        <w:ind w:left="360"/>
        <w:jc w:val="center"/>
        <w:rPr>
          <w:rFonts w:ascii="Times New Roman" w:eastAsia="Times New Roman" w:hAnsi="Times New Roman" w:cs="Times New Roman"/>
          <w:b/>
          <w:color w:val="auto"/>
          <w:sz w:val="26"/>
          <w:lang w:val="ru-RU"/>
        </w:rPr>
      </w:pPr>
      <w:r>
        <w:rPr>
          <w:rFonts w:ascii="Times New Roman" w:eastAsia="Times New Roman" w:hAnsi="Times New Roman" w:cs="Times New Roman"/>
          <w:b/>
          <w:color w:val="auto"/>
          <w:sz w:val="26"/>
          <w:lang w:val="ru-RU"/>
        </w:rPr>
        <w:t>4. Критерии Конкурса</w:t>
      </w:r>
    </w:p>
    <w:p w:rsidR="00C74D2B" w:rsidRPr="00EE3D09" w:rsidRDefault="00EE3D09">
      <w:pPr>
        <w:ind w:firstLine="737"/>
        <w:jc w:val="both"/>
        <w:rPr>
          <w:lang w:val="ru-RU"/>
        </w:rPr>
      </w:pPr>
      <w:r>
        <w:rPr>
          <w:rFonts w:ascii="Times New Roman" w:eastAsia="Times New Roman" w:hAnsi="Times New Roman" w:cs="Times New Roman"/>
          <w:sz w:val="26"/>
          <w:lang w:val="ru-RU"/>
        </w:rPr>
        <w:t>4.1. Критерии Конкурса и предельные (минимальные и (или) максимальные) значения критериев Конкурса указаны в Приложении № 2 к конкурсной документации.</w:t>
      </w:r>
    </w:p>
    <w:p w:rsidR="00C74D2B" w:rsidRDefault="00C74D2B">
      <w:pPr>
        <w:ind w:firstLine="709"/>
        <w:rPr>
          <w:rFonts w:ascii="Times New Roman" w:eastAsia="Times New Roman" w:hAnsi="Times New Roman" w:cs="Times New Roman"/>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5. Перечень документов и материалов, представляемых Заявителями и Участниками конкурса</w:t>
      </w:r>
    </w:p>
    <w:p w:rsidR="00C74D2B" w:rsidRDefault="00C74D2B">
      <w:pPr>
        <w:ind w:left="360"/>
        <w:jc w:val="center"/>
        <w:rPr>
          <w:rFonts w:ascii="Times New Roman" w:eastAsia="Times New Roman" w:hAnsi="Times New Roman" w:cs="Times New Roman"/>
          <w:b/>
          <w:color w:val="auto"/>
          <w:sz w:val="26"/>
          <w:lang w:val="ru-RU"/>
        </w:rPr>
      </w:pPr>
    </w:p>
    <w:p w:rsidR="00C74D2B" w:rsidRDefault="00EE3D09">
      <w:pPr>
        <w:ind w:firstLine="709"/>
        <w:jc w:val="both"/>
        <w:rPr>
          <w:lang w:val="ru-RU"/>
        </w:rPr>
      </w:pPr>
      <w:r>
        <w:rPr>
          <w:rFonts w:ascii="Times New Roman" w:eastAsia="Times New Roman" w:hAnsi="Times New Roman" w:cs="Times New Roman"/>
          <w:sz w:val="26"/>
          <w:lang w:val="ru-RU"/>
        </w:rPr>
        <w:t>5.1. Для участия в предварительном отборе участников конкурса Заявитель представляет в Конкурсную комиссию следующие документы и материалы:</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5.1.1. заявку, составленную в соответствии с требованиями, указанными в разделе 7 Конкурсной документации; </w:t>
      </w:r>
    </w:p>
    <w:p w:rsidR="00C74D2B" w:rsidRPr="00EE3D09" w:rsidRDefault="00EE3D09">
      <w:pPr>
        <w:ind w:firstLine="709"/>
        <w:jc w:val="both"/>
        <w:rPr>
          <w:lang w:val="ru-RU"/>
        </w:rPr>
      </w:pPr>
      <w:r>
        <w:rPr>
          <w:rFonts w:ascii="Times New Roman" w:eastAsia="Times New Roman" w:hAnsi="Times New Roman" w:cs="Times New Roman"/>
          <w:color w:val="auto"/>
          <w:sz w:val="26"/>
          <w:lang w:val="ru-RU"/>
        </w:rPr>
        <w:t>5.1.2. сведения об организационно-правовой форме, фирменном наименовании, о месте нахождения, почтовый адрес (для юридического лица), фамилия, имя, отчество, паспортные данные, сведения о месте жительства, копии документов, удостоверяющих личность (для индивидуального предпринимателя), номер контактного телефона, адрес электронной почты;</w:t>
      </w:r>
    </w:p>
    <w:p w:rsidR="00C74D2B" w:rsidRDefault="00EE3D09">
      <w:pPr>
        <w:ind w:firstLine="709"/>
        <w:jc w:val="both"/>
        <w:rPr>
          <w:lang w:val="ru-RU"/>
        </w:rPr>
      </w:pPr>
      <w:r>
        <w:rPr>
          <w:rFonts w:ascii="Times New Roman" w:eastAsia="Times New Roman" w:hAnsi="Times New Roman" w:cs="Times New Roman"/>
          <w:color w:val="auto"/>
          <w:sz w:val="26"/>
          <w:lang w:val="ru-RU"/>
        </w:rPr>
        <w:t>5.1.3.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C74D2B" w:rsidRDefault="00EE3D09">
      <w:pPr>
        <w:tabs>
          <w:tab w:val="left" w:pos="1032"/>
        </w:tabs>
        <w:ind w:firstLine="709"/>
        <w:jc w:val="both"/>
        <w:rPr>
          <w:lang w:val="ru-RU"/>
        </w:rPr>
      </w:pPr>
      <w:r>
        <w:rPr>
          <w:rFonts w:ascii="Times New Roman" w:eastAsia="Times New Roman" w:hAnsi="Times New Roman" w:cs="Times New Roman"/>
          <w:color w:val="auto"/>
          <w:sz w:val="26"/>
          <w:highlight w:val="white"/>
          <w:lang w:val="ru-RU"/>
        </w:rPr>
        <w:t xml:space="preserve">5.1.4. </w:t>
      </w:r>
      <w:r>
        <w:rPr>
          <w:rFonts w:ascii="Times New Roman" w:eastAsia="Times New Roman" w:hAnsi="Times New Roman" w:cs="Times New Roman"/>
          <w:sz w:val="26"/>
          <w:highlight w:val="white"/>
          <w:lang w:val="ru-RU"/>
        </w:rPr>
        <w:t>документ, подтверждающий полномочия лица на осуществление им действий от имени заявителя открытого конкурса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управляющему, доверенность, выданная уполномоченным лицом, иной документ, подтверждающий полномочия), удостоверенный надлежащим образом; при этом, доверенность, уполномочивающая представителя на участие в открытом конкурсе, должна содержать сведения о предоставлении права на совершение всех предусмотренных законом действий, связанных с таким участием;</w:t>
      </w:r>
    </w:p>
    <w:p w:rsidR="00C74D2B" w:rsidRDefault="00EE3D09">
      <w:pPr>
        <w:tabs>
          <w:tab w:val="left" w:pos="1181"/>
        </w:tabs>
        <w:ind w:firstLine="709"/>
        <w:jc w:val="both"/>
        <w:rPr>
          <w:lang w:val="ru-RU"/>
        </w:rPr>
      </w:pPr>
      <w:r>
        <w:rPr>
          <w:rFonts w:ascii="Times New Roman" w:eastAsia="Times New Roman" w:hAnsi="Times New Roman" w:cs="Times New Roman"/>
          <w:color w:val="auto"/>
          <w:sz w:val="26"/>
          <w:highlight w:val="white"/>
          <w:lang w:val="ru-RU"/>
        </w:rPr>
        <w:t xml:space="preserve">5.1.5. </w:t>
      </w:r>
      <w:r>
        <w:rPr>
          <w:rFonts w:ascii="Times New Roman" w:eastAsia="Times New Roman" w:hAnsi="Times New Roman" w:cs="Times New Roman"/>
          <w:sz w:val="26"/>
          <w:highlight w:val="white"/>
          <w:lang w:val="ru-RU"/>
        </w:rPr>
        <w:t xml:space="preserve">удостоверенные заявителем (его законным представителем или иным уполномоченным лицом) копии учредительных и регистрационных документов (устав юридического лица, учредительный договор/договор (решение) о создании (учреждении) юридического лица), со всеми изменениями, имеющими значение для определения правомочности участия в открытом конкурсе; свидетельство о </w:t>
      </w:r>
      <w:r>
        <w:rPr>
          <w:rFonts w:ascii="Times New Roman" w:eastAsia="Times New Roman" w:hAnsi="Times New Roman" w:cs="Times New Roman"/>
          <w:sz w:val="26"/>
          <w:highlight w:val="white"/>
          <w:lang w:val="ru-RU"/>
        </w:rPr>
        <w:lastRenderedPageBreak/>
        <w:t>государственной регистрации в качестве юридического лица и внесении записи в ЕГРЮЛ, свидетельство о постановке на учёт в налоговом органе, свидетельства о внесении записей в ЕГРЮЛ об изменениях, имеющих значение для определения правомочности участия в открытом конкурсе;</w:t>
      </w:r>
    </w:p>
    <w:p w:rsidR="00C74D2B" w:rsidRDefault="00EE3D09">
      <w:pPr>
        <w:tabs>
          <w:tab w:val="left" w:pos="1248"/>
        </w:tabs>
        <w:ind w:firstLine="709"/>
        <w:jc w:val="both"/>
        <w:rPr>
          <w:lang w:val="ru-RU"/>
        </w:rPr>
      </w:pPr>
      <w:r>
        <w:rPr>
          <w:rFonts w:ascii="Times New Roman" w:eastAsia="Times New Roman" w:hAnsi="Times New Roman" w:cs="Times New Roman"/>
          <w:color w:val="auto"/>
          <w:sz w:val="26"/>
          <w:highlight w:val="white"/>
          <w:lang w:val="ru-RU"/>
        </w:rPr>
        <w:t xml:space="preserve">5.1.6. </w:t>
      </w:r>
      <w:r>
        <w:rPr>
          <w:rFonts w:ascii="Times New Roman" w:eastAsia="Times New Roman" w:hAnsi="Times New Roman" w:cs="Times New Roman"/>
          <w:sz w:val="26"/>
          <w:highlight w:val="white"/>
          <w:lang w:val="ru-RU"/>
        </w:rPr>
        <w:t xml:space="preserve">решение об одобрении сделки органами управления участника открытого конкурса – в случае, если требование о необходимости наличия </w:t>
      </w:r>
      <w:proofErr w:type="gramStart"/>
      <w:r>
        <w:rPr>
          <w:rFonts w:ascii="Times New Roman" w:eastAsia="Times New Roman" w:hAnsi="Times New Roman" w:cs="Times New Roman"/>
          <w:sz w:val="26"/>
          <w:highlight w:val="white"/>
          <w:lang w:val="ru-RU"/>
        </w:rPr>
        <w:t>такого  решения</w:t>
      </w:r>
      <w:proofErr w:type="gramEnd"/>
      <w:r>
        <w:rPr>
          <w:rFonts w:ascii="Times New Roman" w:eastAsia="Times New Roman" w:hAnsi="Times New Roman" w:cs="Times New Roman"/>
          <w:sz w:val="26"/>
          <w:highlight w:val="white"/>
          <w:lang w:val="ru-RU"/>
        </w:rPr>
        <w:t xml:space="preserve">  для   совершения сделки установлено законодательством Российской Федерации, учредительными документами участника открытого конкурса;</w:t>
      </w:r>
    </w:p>
    <w:p w:rsidR="00C74D2B" w:rsidRDefault="00EE3D09">
      <w:pPr>
        <w:ind w:firstLine="709"/>
        <w:jc w:val="both"/>
        <w:rPr>
          <w:lang w:val="ru-RU"/>
        </w:rPr>
      </w:pPr>
      <w:r>
        <w:rPr>
          <w:rFonts w:ascii="Times New Roman" w:eastAsia="Times New Roman" w:hAnsi="Times New Roman" w:cs="Times New Roman"/>
          <w:color w:val="auto"/>
          <w:sz w:val="26"/>
          <w:lang w:val="ru-RU"/>
        </w:rPr>
        <w:t>5.1.7.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5.2. Участники конкурса, прошедшие предварительный отбор, представляют в конкурсную комиссию:</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5.2.1. Конкурсное предложение в соответствии с требованиями настоящей конкурсной документации.</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5.2.2. 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а) перечень мероприятий по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б) календарные графики проведения соответствующих мероприятий. </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5.2.3. Письменное подтверждение Участником конкурса того, что:</w:t>
      </w:r>
    </w:p>
    <w:p w:rsidR="00C74D2B" w:rsidRDefault="00EE3D09">
      <w:pPr>
        <w:ind w:firstLine="709"/>
        <w:jc w:val="both"/>
        <w:rPr>
          <w:lang w:val="ru-RU"/>
        </w:rPr>
      </w:pPr>
      <w:r>
        <w:rPr>
          <w:rFonts w:ascii="Times New Roman" w:eastAsia="Times New Roman" w:hAnsi="Times New Roman" w:cs="Times New Roman"/>
          <w:sz w:val="26"/>
        </w:rPr>
        <w:t>a</w:t>
      </w:r>
      <w:r>
        <w:rPr>
          <w:rFonts w:ascii="Times New Roman" w:eastAsia="Times New Roman" w:hAnsi="Times New Roman" w:cs="Times New Roman"/>
          <w:sz w:val="26"/>
          <w:lang w:val="ru-RU"/>
        </w:rPr>
        <w:t xml:space="preserve">)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5.2.4. 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C74D2B" w:rsidRPr="003A6ADD" w:rsidRDefault="00EE3D09">
      <w:pPr>
        <w:ind w:firstLine="709"/>
        <w:jc w:val="both"/>
        <w:rPr>
          <w:lang w:val="ru-RU"/>
        </w:rPr>
      </w:pPr>
      <w:r>
        <w:rPr>
          <w:rFonts w:ascii="Times New Roman" w:eastAsia="Times New Roman" w:hAnsi="Times New Roman" w:cs="Times New Roman"/>
          <w:sz w:val="26"/>
          <w:lang w:val="ru-RU"/>
        </w:rPr>
        <w:t>5.2.5. 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C74D2B" w:rsidRDefault="00C74D2B">
      <w:pPr>
        <w:jc w:val="both"/>
        <w:rPr>
          <w:rFonts w:ascii="Times New Roman" w:eastAsia="Times New Roman" w:hAnsi="Times New Roman" w:cs="Times New Roman"/>
          <w:sz w:val="26"/>
          <w:lang w:val="ru-RU"/>
        </w:rPr>
      </w:pPr>
    </w:p>
    <w:p w:rsidR="00C74D2B" w:rsidRDefault="00EE3D09">
      <w:pPr>
        <w:ind w:left="360"/>
        <w:jc w:val="center"/>
        <w:rPr>
          <w:rFonts w:ascii="Times New Roman" w:eastAsia="Times New Roman" w:hAnsi="Times New Roman" w:cs="Times New Roman"/>
          <w:b/>
          <w:color w:val="auto"/>
          <w:sz w:val="26"/>
          <w:lang w:val="ru-RU"/>
        </w:rPr>
      </w:pPr>
      <w:r>
        <w:rPr>
          <w:rFonts w:ascii="Times New Roman" w:eastAsia="Times New Roman" w:hAnsi="Times New Roman" w:cs="Times New Roman"/>
          <w:b/>
          <w:color w:val="auto"/>
          <w:sz w:val="26"/>
          <w:lang w:val="ru-RU"/>
        </w:rPr>
        <w:t>6. Сообщение о проведении Конкурса</w:t>
      </w:r>
    </w:p>
    <w:p w:rsidR="00C74D2B" w:rsidRPr="00EE3D09" w:rsidRDefault="00EE3D09">
      <w:pPr>
        <w:tabs>
          <w:tab w:val="left" w:pos="709"/>
          <w:tab w:val="left" w:pos="9072"/>
        </w:tabs>
        <w:ind w:firstLine="709"/>
        <w:jc w:val="both"/>
        <w:rPr>
          <w:lang w:val="ru-RU"/>
        </w:rPr>
      </w:pPr>
      <w:r>
        <w:rPr>
          <w:rFonts w:ascii="Times New Roman" w:eastAsia="Times New Roman" w:hAnsi="Times New Roman" w:cs="Times New Roman"/>
          <w:sz w:val="26"/>
          <w:lang w:val="ru-RU"/>
        </w:rPr>
        <w:lastRenderedPageBreak/>
        <w:t xml:space="preserve">6.1. </w:t>
      </w:r>
      <w:r>
        <w:rPr>
          <w:rFonts w:ascii="Times New Roman" w:eastAsia="Times New Roman" w:hAnsi="Times New Roman" w:cs="Times New Roman"/>
          <w:color w:val="auto"/>
          <w:sz w:val="26"/>
          <w:lang w:val="ru-RU"/>
        </w:rPr>
        <w:t xml:space="preserve">В соответствии с Законом о концессионных соглашениях, сообщение о проведении конкурса опубликовывается в </w:t>
      </w:r>
      <w:r>
        <w:rPr>
          <w:rFonts w:ascii="Times New Roman" w:eastAsia="Times New Roman" w:hAnsi="Times New Roman" w:cs="Times New Roman"/>
          <w:sz w:val="26"/>
          <w:lang w:val="ru-RU"/>
        </w:rPr>
        <w:t xml:space="preserve">средствах массовой информации и размещается на официальном сайте </w:t>
      </w:r>
      <w:proofErr w:type="spellStart"/>
      <w:r>
        <w:rPr>
          <w:rFonts w:ascii="Times New Roman" w:eastAsia="Times New Roman" w:hAnsi="Times New Roman" w:cs="Times New Roman"/>
          <w:sz w:val="26"/>
          <w:szCs w:val="26"/>
          <w:lang w:val="ru-RU"/>
        </w:rPr>
        <w:t>Жердевского</w:t>
      </w:r>
      <w:proofErr w:type="spellEnd"/>
      <w:r>
        <w:rPr>
          <w:rFonts w:ascii="Times New Roman" w:eastAsia="Times New Roman" w:hAnsi="Times New Roman" w:cs="Times New Roman"/>
          <w:sz w:val="26"/>
          <w:szCs w:val="26"/>
          <w:lang w:val="ru-RU"/>
        </w:rPr>
        <w:t xml:space="preserve"> муниципального  округа Тамбовской области:</w:t>
      </w:r>
      <w:r>
        <w:rPr>
          <w:rFonts w:ascii="Times New Roman" w:eastAsia="Times New Roman" w:hAnsi="Times New Roman" w:cs="Times New Roman"/>
          <w:color w:val="auto"/>
          <w:sz w:val="26"/>
          <w:szCs w:val="26"/>
          <w:lang w:val="ru-RU"/>
        </w:rPr>
        <w:t xml:space="preserve"> </w:t>
      </w:r>
      <w:hyperlink r:id="rId8">
        <w:r>
          <w:rPr>
            <w:rFonts w:ascii="Times New Roman" w:eastAsia="Times New Roman" w:hAnsi="Times New Roman" w:cs="Times New Roman"/>
            <w:bCs/>
            <w:color w:val="0000FF"/>
            <w:sz w:val="26"/>
            <w:szCs w:val="26"/>
            <w:lang w:val="ru-RU" w:eastAsia="ar-SA" w:bidi="ar-SA"/>
          </w:rPr>
          <w:t>https://zherdevskij-r68.gosweb.gosuslugi.ru/</w:t>
        </w:r>
      </w:hyperlink>
      <w:r>
        <w:rPr>
          <w:rFonts w:ascii="Times New Roman" w:eastAsia="Times New Roman" w:hAnsi="Times New Roman" w:cs="Times New Roman"/>
          <w:bCs/>
          <w:sz w:val="26"/>
          <w:szCs w:val="26"/>
          <w:lang w:val="ru-RU" w:eastAsia="ar-SA" w:bidi="ar-SA"/>
        </w:rPr>
        <w:t>,</w:t>
      </w:r>
      <w:r>
        <w:rPr>
          <w:rFonts w:ascii="Times New Roman" w:eastAsia="Times New Roman" w:hAnsi="Times New Roman" w:cs="Times New Roman"/>
          <w:color w:val="auto"/>
          <w:sz w:val="26"/>
          <w:lang w:val="ru-RU"/>
        </w:rPr>
        <w:t xml:space="preserve"> а также на официальном сайте в информационно-</w:t>
      </w:r>
      <w:r>
        <w:rPr>
          <w:rFonts w:ascii="Times New Roman" w:eastAsia="Times New Roman" w:hAnsi="Times New Roman" w:cs="Times New Roman"/>
          <w:sz w:val="26"/>
          <w:lang w:val="ru-RU"/>
        </w:rPr>
        <w:t>телекоммуникационной сети Интернет для размещения информации о проведении торгов –</w:t>
      </w:r>
      <w:r>
        <w:rPr>
          <w:rFonts w:ascii="Times New Roman" w:eastAsia="Times New Roman" w:hAnsi="Times New Roman" w:cs="Times New Roman"/>
          <w:color w:val="0000FF"/>
          <w:sz w:val="26"/>
          <w:lang w:val="ru-RU"/>
        </w:rPr>
        <w:t xml:space="preserve"> </w:t>
      </w:r>
      <w:hyperlink r:id="rId9">
        <w:r>
          <w:rPr>
            <w:rFonts w:ascii="Times New Roman" w:eastAsia="Times New Roman" w:hAnsi="Times New Roman" w:cs="Times New Roman"/>
            <w:bCs/>
            <w:color w:val="0000FF" w:themeColor="hyperlink"/>
            <w:sz w:val="26"/>
            <w:szCs w:val="26"/>
            <w:u w:val="single"/>
            <w:lang w:val="ru-RU" w:eastAsia="ar-SA" w:bidi="ar-SA"/>
          </w:rPr>
          <w:t>www.torgi,gov.ru</w:t>
        </w:r>
      </w:hyperlink>
      <w:r>
        <w:rPr>
          <w:rFonts w:ascii="Times New Roman" w:eastAsia="Times New Roman" w:hAnsi="Times New Roman" w:cs="Times New Roman"/>
          <w:sz w:val="26"/>
          <w:lang w:val="ru-RU"/>
        </w:rPr>
        <w:t xml:space="preserve"> не менее чем за тридцать рабочих дней до дня истечения срока представления заявок на участие в конкурсе. </w:t>
      </w:r>
    </w:p>
    <w:p w:rsidR="00C74D2B" w:rsidRDefault="00C74D2B">
      <w:pPr>
        <w:tabs>
          <w:tab w:val="left" w:pos="709"/>
          <w:tab w:val="left" w:pos="851"/>
        </w:tabs>
        <w:ind w:firstLine="709"/>
        <w:jc w:val="both"/>
        <w:rPr>
          <w:rFonts w:ascii="Times New Roman" w:eastAsia="Times New Roman" w:hAnsi="Times New Roman" w:cs="Times New Roman"/>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7. Порядок представления Заявок и предъявляемые к ним требования</w:t>
      </w:r>
    </w:p>
    <w:p w:rsidR="00C74D2B" w:rsidRDefault="00C74D2B">
      <w:pPr>
        <w:ind w:left="360"/>
        <w:jc w:val="center"/>
        <w:rPr>
          <w:rFonts w:ascii="Times New Roman" w:eastAsia="Times New Roman" w:hAnsi="Times New Roman" w:cs="Times New Roman"/>
          <w:b/>
          <w:color w:val="auto"/>
          <w:sz w:val="26"/>
          <w:lang w:val="ru-RU"/>
        </w:rPr>
      </w:pP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7.1. 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C74D2B" w:rsidRDefault="00EE3D09">
      <w:pPr>
        <w:tabs>
          <w:tab w:val="left" w:pos="567"/>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7.2. Заявка на участие в конкурсе также должна содержать сведения о лицах:</w:t>
      </w:r>
    </w:p>
    <w:p w:rsidR="00C74D2B" w:rsidRDefault="00EE3D09">
      <w:pPr>
        <w:tabs>
          <w:tab w:val="left" w:pos="567"/>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а)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C74D2B" w:rsidRDefault="00EE3D09">
      <w:pPr>
        <w:tabs>
          <w:tab w:val="left" w:pos="567"/>
        </w:tabs>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б)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C74D2B" w:rsidRDefault="00EE3D09">
      <w:pPr>
        <w:tabs>
          <w:tab w:val="left" w:pos="567"/>
        </w:tabs>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в)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C74D2B" w:rsidRDefault="00EE3D09">
      <w:pPr>
        <w:tabs>
          <w:tab w:val="left" w:pos="567"/>
        </w:tabs>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г) которые осуществляют полномочия управляющей компании заявителя;</w:t>
      </w:r>
    </w:p>
    <w:p w:rsidR="00C74D2B" w:rsidRDefault="00EE3D09">
      <w:pPr>
        <w:tabs>
          <w:tab w:val="left" w:pos="567"/>
        </w:tabs>
        <w:ind w:firstLine="709"/>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д)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7.3. </w:t>
      </w:r>
      <w:proofErr w:type="gramStart"/>
      <w:r>
        <w:rPr>
          <w:rFonts w:ascii="Times New Roman" w:eastAsia="Times New Roman" w:hAnsi="Times New Roman" w:cs="Times New Roman"/>
          <w:sz w:val="26"/>
          <w:lang w:val="ru-RU"/>
        </w:rPr>
        <w:t>Заявка  оформляется</w:t>
      </w:r>
      <w:proofErr w:type="gramEnd"/>
      <w:r>
        <w:rPr>
          <w:rFonts w:ascii="Times New Roman" w:eastAsia="Times New Roman" w:hAnsi="Times New Roman" w:cs="Times New Roman"/>
          <w:sz w:val="26"/>
          <w:lang w:val="ru-RU"/>
        </w:rPr>
        <w:t xml:space="preserve">  на  русском языке в письменной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надлежаще оформленной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следуют оригиналу.</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7.4. Документы представляются в прошитом, скрепленном печатью (при ее </w:t>
      </w:r>
      <w:r>
        <w:rPr>
          <w:rFonts w:ascii="Times New Roman" w:eastAsia="Times New Roman" w:hAnsi="Times New Roman" w:cs="Times New Roman"/>
          <w:sz w:val="26"/>
          <w:lang w:val="ru-RU"/>
        </w:rPr>
        <w:lastRenderedPageBreak/>
        <w:t xml:space="preserve">наличии) и подписью уполномоченного представителя заявителя виде с указанием на обороте последнего листа заявки количества страниц. </w:t>
      </w:r>
    </w:p>
    <w:p w:rsidR="00C74D2B" w:rsidRDefault="00EE3D09">
      <w:pPr>
        <w:tabs>
          <w:tab w:val="left" w:pos="709"/>
        </w:tabs>
        <w:ind w:firstLine="709"/>
        <w:jc w:val="both"/>
        <w:rPr>
          <w:lang w:val="ru-RU"/>
        </w:rPr>
      </w:pPr>
      <w:r>
        <w:rPr>
          <w:rFonts w:ascii="Times New Roman" w:eastAsia="Times New Roman" w:hAnsi="Times New Roman" w:cs="Times New Roman"/>
          <w:sz w:val="26"/>
          <w:lang w:val="ru-RU"/>
        </w:rPr>
        <w:t xml:space="preserve">7.5.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Pr>
          <w:rFonts w:ascii="Times New Roman" w:eastAsia="Times New Roman" w:hAnsi="Times New Roman" w:cs="Times New Roman"/>
          <w:sz w:val="26"/>
          <w:lang w:val="ru-RU"/>
        </w:rPr>
        <w:t>сброшюровывается</w:t>
      </w:r>
      <w:proofErr w:type="spellEnd"/>
      <w:r>
        <w:rPr>
          <w:rFonts w:ascii="Times New Roman" w:eastAsia="Times New Roman" w:hAnsi="Times New Roman" w:cs="Times New Roman"/>
          <w:sz w:val="26"/>
          <w:lang w:val="ru-RU"/>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 </w:t>
      </w:r>
    </w:p>
    <w:p w:rsidR="00C74D2B" w:rsidRPr="00EE3D09" w:rsidRDefault="00EE3D09">
      <w:pPr>
        <w:ind w:firstLine="709"/>
        <w:jc w:val="both"/>
        <w:rPr>
          <w:lang w:val="ru-RU"/>
        </w:rPr>
      </w:pPr>
      <w:r>
        <w:rPr>
          <w:rFonts w:ascii="Times New Roman" w:eastAsia="Times New Roman" w:hAnsi="Times New Roman" w:cs="Times New Roman"/>
          <w:sz w:val="26"/>
          <w:lang w:val="ru-RU"/>
        </w:rPr>
        <w:t>7.6. Заявки представляются в Конкурсную комиссию в запечатанных конвертах с пометкой «</w:t>
      </w:r>
      <w:r>
        <w:rPr>
          <w:rFonts w:ascii="Times New Roman" w:eastAsia="Times New Roman" w:hAnsi="Times New Roman" w:cs="Times New Roman"/>
          <w:color w:val="auto"/>
          <w:sz w:val="26"/>
          <w:lang w:val="ru-RU"/>
        </w:rPr>
        <w:t>ЗАЯВКА НА УЧАСТИЕ В КОНКУРСЕ НА ПРАВО ЗАКЛЮЧЕНИЯ КОНЦЕССИОННОГО СОГЛАШЕНИЯ В ОТНОШЕНИИ ОБЪЕКТОВ ЦЕНТРАЛИЗОВАННОЙ СИСТЕМЫ ХОЛОДНОГО ВОДОСНАБЖЕНИЯ И ВОДООТВЕДЕНИЯ</w:t>
      </w:r>
      <w:r>
        <w:rPr>
          <w:rFonts w:ascii="Times New Roman" w:eastAsia="Times New Roman" w:hAnsi="Times New Roman" w:cs="Times New Roman"/>
          <w:sz w:val="26"/>
          <w:lang w:val="ru-RU"/>
        </w:rPr>
        <w:t>». На конверте с заявкой также указывается наименование и адрес заявителя.</w:t>
      </w:r>
    </w:p>
    <w:p w:rsidR="00C74D2B" w:rsidRDefault="00EE3D09">
      <w:pPr>
        <w:tabs>
          <w:tab w:val="left" w:pos="709"/>
        </w:tabs>
        <w:ind w:firstLine="709"/>
        <w:jc w:val="both"/>
        <w:rPr>
          <w:lang w:val="ru-RU"/>
        </w:rPr>
      </w:pPr>
      <w:r>
        <w:rPr>
          <w:rFonts w:ascii="Times New Roman" w:eastAsia="Times New Roman" w:hAnsi="Times New Roman" w:cs="Times New Roman"/>
          <w:sz w:val="26"/>
          <w:lang w:val="ru-RU"/>
        </w:rPr>
        <w:t>7.7. Конверт на местах склейки должен быть подписан уполномоченным лицом заявителя, и пропечатан печатью заявителя (при ее наличии).</w:t>
      </w:r>
    </w:p>
    <w:p w:rsidR="00C74D2B" w:rsidRDefault="00EE3D09">
      <w:pPr>
        <w:ind w:firstLine="709"/>
        <w:jc w:val="both"/>
        <w:rPr>
          <w:lang w:val="ru-RU"/>
        </w:rPr>
      </w:pPr>
      <w:r>
        <w:rPr>
          <w:rFonts w:ascii="Times New Roman" w:eastAsia="Times New Roman" w:hAnsi="Times New Roman" w:cs="Times New Roman"/>
          <w:sz w:val="26"/>
          <w:lang w:val="ru-RU"/>
        </w:rPr>
        <w:t>7.8. При поступлении заявок без указанных в настоящем разделе Конкурсной документации пометок на конвертах они не считаются заявкой, и не подлежат рассмотрению Конкурсной комиссией.</w:t>
      </w:r>
    </w:p>
    <w:p w:rsidR="00C74D2B" w:rsidRPr="00EE3D09" w:rsidRDefault="00EE3D09">
      <w:pPr>
        <w:tabs>
          <w:tab w:val="left" w:pos="709"/>
        </w:tabs>
        <w:ind w:firstLine="709"/>
        <w:jc w:val="both"/>
        <w:rPr>
          <w:lang w:val="ru-RU"/>
        </w:rPr>
      </w:pPr>
      <w:r>
        <w:rPr>
          <w:rFonts w:ascii="Times New Roman" w:eastAsia="Times New Roman" w:hAnsi="Times New Roman" w:cs="Times New Roman"/>
          <w:color w:val="auto"/>
          <w:sz w:val="26"/>
          <w:lang w:val="ru-RU"/>
        </w:rPr>
        <w:t>7.9.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C74D2B" w:rsidRDefault="00C74D2B">
      <w:pPr>
        <w:tabs>
          <w:tab w:val="left" w:pos="709"/>
        </w:tabs>
        <w:ind w:firstLine="709"/>
        <w:jc w:val="both"/>
        <w:rPr>
          <w:rFonts w:ascii="Times New Roman" w:eastAsia="Times New Roman" w:hAnsi="Times New Roman" w:cs="Times New Roman"/>
          <w:color w:val="auto"/>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8. Место и срок предоставления заявок</w:t>
      </w:r>
    </w:p>
    <w:p w:rsidR="00C74D2B" w:rsidRDefault="00C74D2B">
      <w:pPr>
        <w:ind w:left="360"/>
        <w:jc w:val="center"/>
        <w:rPr>
          <w:rFonts w:ascii="Times New Roman" w:eastAsia="Times New Roman" w:hAnsi="Times New Roman" w:cs="Times New Roman"/>
          <w:b/>
          <w:color w:val="auto"/>
          <w:sz w:val="26"/>
          <w:lang w:val="ru-RU"/>
        </w:rPr>
      </w:pPr>
    </w:p>
    <w:p w:rsidR="00C74D2B" w:rsidRPr="00EE3D09" w:rsidRDefault="00EE3D09">
      <w:pPr>
        <w:tabs>
          <w:tab w:val="left" w:pos="709"/>
        </w:tabs>
        <w:ind w:firstLine="709"/>
        <w:jc w:val="both"/>
        <w:rPr>
          <w:lang w:val="ru-RU"/>
        </w:rPr>
      </w:pPr>
      <w:r>
        <w:rPr>
          <w:rFonts w:ascii="Times New Roman" w:eastAsia="Times New Roman" w:hAnsi="Times New Roman" w:cs="Times New Roman"/>
          <w:sz w:val="26"/>
          <w:lang w:val="ru-RU"/>
        </w:rPr>
        <w:t xml:space="preserve">8.1. Заявки на участие в Конкурсе представляются в конкурсную комиссию по адресу: 393670, Тамбовская область, </w:t>
      </w:r>
      <w:proofErr w:type="spellStart"/>
      <w:r>
        <w:rPr>
          <w:rFonts w:ascii="Times New Roman" w:eastAsia="Times New Roman" w:hAnsi="Times New Roman" w:cs="Times New Roman"/>
          <w:sz w:val="26"/>
          <w:lang w:val="ru-RU"/>
        </w:rPr>
        <w:t>м.о</w:t>
      </w:r>
      <w:proofErr w:type="spellEnd"/>
      <w:r>
        <w:rPr>
          <w:rFonts w:ascii="Times New Roman" w:eastAsia="Times New Roman" w:hAnsi="Times New Roman" w:cs="Times New Roman"/>
          <w:sz w:val="26"/>
          <w:lang w:val="ru-RU"/>
        </w:rPr>
        <w:t>. </w:t>
      </w:r>
      <w:proofErr w:type="spellStart"/>
      <w:r>
        <w:rPr>
          <w:rFonts w:ascii="Times New Roman" w:eastAsia="Times New Roman" w:hAnsi="Times New Roman" w:cs="Times New Roman"/>
          <w:sz w:val="26"/>
          <w:lang w:val="ru-RU"/>
        </w:rPr>
        <w:t>Жердевский</w:t>
      </w:r>
      <w:proofErr w:type="spellEnd"/>
      <w:r>
        <w:rPr>
          <w:rFonts w:ascii="Times New Roman" w:eastAsia="Times New Roman" w:hAnsi="Times New Roman" w:cs="Times New Roman"/>
          <w:sz w:val="26"/>
          <w:lang w:val="ru-RU"/>
        </w:rPr>
        <w:t xml:space="preserve">, г. Жердевка,  ул. Первомайская, 126, Управление по муниципальному имуществу и землеустройству администрации </w:t>
      </w:r>
      <w:proofErr w:type="spellStart"/>
      <w:r>
        <w:rPr>
          <w:rFonts w:ascii="Times New Roman" w:eastAsia="Times New Roman" w:hAnsi="Times New Roman" w:cs="Times New Roman"/>
          <w:sz w:val="26"/>
          <w:lang w:val="ru-RU"/>
        </w:rPr>
        <w:t>Жердевского</w:t>
      </w:r>
      <w:proofErr w:type="spellEnd"/>
      <w:r>
        <w:rPr>
          <w:rFonts w:ascii="Times New Roman" w:eastAsia="Times New Roman" w:hAnsi="Times New Roman" w:cs="Times New Roman"/>
          <w:sz w:val="26"/>
          <w:lang w:val="ru-RU"/>
        </w:rPr>
        <w:t xml:space="preserve"> муниципального округа в запечатанном конверте с пометкой: «ЗАЯВКА НА УЧАСТИЕ В КОНКУРСЕ НА ПРАВО ЗАКЛЮЧЕНИЯ КОНЦЕССИОННОГО СОГЛАШЕНИЯ В ОТНОШЕНИИ ОБЪЕКТОВ ЦЕНТРАЛИЗОВАННОЙ СИСТЕМЫ ХОЛОДНОГО ВОДОСНАБЖЕНИЯ И ВОДООТВЕДЕНИЯ», а также с указанием  наименования и адреса Заявителя, в рабочие дни с 8-30 час. до 12-30 час. и с 13-30 час. до 17-00 час. по местному времени с «13» июня 2024 года до 17-30 час. «25» июля 2024 года. </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8.2. Срок поступления заявки определяется по дате и времени регистрации конверта с заявкой в журнале регистрации заявок.</w:t>
      </w:r>
    </w:p>
    <w:p w:rsidR="00C74D2B" w:rsidRDefault="00C74D2B">
      <w:pPr>
        <w:ind w:left="709" w:firstLine="709"/>
        <w:jc w:val="both"/>
        <w:rPr>
          <w:rFonts w:ascii="Times New Roman" w:eastAsia="Times New Roman" w:hAnsi="Times New Roman" w:cs="Times New Roman"/>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9. Порядок, место и срок предоставления Конкурсной документации</w:t>
      </w:r>
    </w:p>
    <w:p w:rsidR="00C74D2B" w:rsidRDefault="00C74D2B">
      <w:pPr>
        <w:ind w:left="360"/>
        <w:jc w:val="center"/>
        <w:rPr>
          <w:rFonts w:ascii="Times New Roman" w:eastAsia="Times New Roman" w:hAnsi="Times New Roman" w:cs="Times New Roman"/>
          <w:b/>
          <w:color w:val="auto"/>
          <w:sz w:val="26"/>
          <w:lang w:val="ru-RU"/>
        </w:rPr>
      </w:pPr>
    </w:p>
    <w:p w:rsidR="00C74D2B" w:rsidRPr="00EE3D09" w:rsidRDefault="00EE3D09">
      <w:pPr>
        <w:tabs>
          <w:tab w:val="left" w:pos="709"/>
        </w:tabs>
        <w:ind w:firstLine="709"/>
        <w:jc w:val="both"/>
        <w:rPr>
          <w:lang w:val="ru-RU"/>
        </w:rPr>
      </w:pPr>
      <w:r>
        <w:rPr>
          <w:rFonts w:ascii="Times New Roman" w:eastAsia="Times New Roman" w:hAnsi="Times New Roman" w:cs="Times New Roman"/>
          <w:sz w:val="26"/>
          <w:lang w:val="ru-RU"/>
        </w:rPr>
        <w:t xml:space="preserve">9.1. Конкурсная документация предоставляется в письменной форме на основании поданного в письменной форме заявления любого заинтересованного лица в течение двух рабочих дней со дня получения соответствующего заявления по адресу: 393670, Тамбовская область, </w:t>
      </w:r>
      <w:proofErr w:type="spellStart"/>
      <w:r>
        <w:rPr>
          <w:rFonts w:ascii="Times New Roman" w:eastAsia="Times New Roman" w:hAnsi="Times New Roman" w:cs="Times New Roman"/>
          <w:sz w:val="26"/>
          <w:lang w:val="ru-RU"/>
        </w:rPr>
        <w:t>м.о</w:t>
      </w:r>
      <w:proofErr w:type="spellEnd"/>
      <w:r>
        <w:rPr>
          <w:rFonts w:ascii="Times New Roman" w:eastAsia="Times New Roman" w:hAnsi="Times New Roman" w:cs="Times New Roman"/>
          <w:sz w:val="26"/>
          <w:lang w:val="ru-RU"/>
        </w:rPr>
        <w:t>. </w:t>
      </w:r>
      <w:proofErr w:type="spellStart"/>
      <w:r>
        <w:rPr>
          <w:rFonts w:ascii="Times New Roman" w:eastAsia="Times New Roman" w:hAnsi="Times New Roman" w:cs="Times New Roman"/>
          <w:sz w:val="26"/>
          <w:lang w:val="ru-RU"/>
        </w:rPr>
        <w:t>Жердевский</w:t>
      </w:r>
      <w:proofErr w:type="spellEnd"/>
      <w:r>
        <w:rPr>
          <w:rFonts w:ascii="Times New Roman" w:eastAsia="Times New Roman" w:hAnsi="Times New Roman" w:cs="Times New Roman"/>
          <w:sz w:val="26"/>
          <w:lang w:val="ru-RU"/>
        </w:rPr>
        <w:t xml:space="preserve">, г. Жердевка, ул. Первомайская, 126, Управление по муниципальному имуществу и землеустройству администрации </w:t>
      </w:r>
      <w:proofErr w:type="spellStart"/>
      <w:r>
        <w:rPr>
          <w:rFonts w:ascii="Times New Roman" w:eastAsia="Times New Roman" w:hAnsi="Times New Roman" w:cs="Times New Roman"/>
          <w:sz w:val="26"/>
          <w:lang w:val="ru-RU"/>
        </w:rPr>
        <w:t>Жердевского</w:t>
      </w:r>
      <w:proofErr w:type="spellEnd"/>
      <w:r>
        <w:rPr>
          <w:rFonts w:ascii="Times New Roman" w:eastAsia="Times New Roman" w:hAnsi="Times New Roman" w:cs="Times New Roman"/>
          <w:sz w:val="26"/>
          <w:lang w:val="ru-RU"/>
        </w:rPr>
        <w:t xml:space="preserve"> муниципального округа</w:t>
      </w:r>
      <w:r>
        <w:rPr>
          <w:rFonts w:ascii="Times New Roman" w:eastAsia="Times New Roman" w:hAnsi="Times New Roman" w:cs="Times New Roman"/>
          <w:sz w:val="26"/>
          <w:lang w:val="ru-RU"/>
        </w:rPr>
        <w:br/>
        <w:t>с 8-30 час. до 12-30 час. и с 13-30 час. до 17-00 час. по местному времени в рабочие дни.</w:t>
      </w:r>
    </w:p>
    <w:p w:rsidR="00C74D2B" w:rsidRPr="00EE3D09" w:rsidRDefault="00EE3D09">
      <w:pPr>
        <w:tabs>
          <w:tab w:val="left" w:pos="709"/>
        </w:tabs>
        <w:ind w:firstLine="709"/>
        <w:jc w:val="both"/>
        <w:rPr>
          <w:lang w:val="ru-RU"/>
        </w:rPr>
      </w:pPr>
      <w:r>
        <w:rPr>
          <w:rFonts w:ascii="Times New Roman" w:eastAsia="Times New Roman" w:hAnsi="Times New Roman" w:cs="Times New Roman"/>
          <w:sz w:val="26"/>
          <w:lang w:val="ru-RU"/>
        </w:rPr>
        <w:lastRenderedPageBreak/>
        <w:t xml:space="preserve">9.2. Конкурсная документация доступна для ознакомления на Официальных сайтах </w:t>
      </w:r>
    </w:p>
    <w:p w:rsidR="00C74D2B" w:rsidRPr="00EE3D09" w:rsidRDefault="00EE3D09">
      <w:pPr>
        <w:ind w:firstLine="709"/>
        <w:jc w:val="both"/>
        <w:rPr>
          <w:lang w:val="ru-RU"/>
        </w:rPr>
      </w:pPr>
      <w:r>
        <w:rPr>
          <w:rFonts w:ascii="Times New Roman" w:eastAsia="Times New Roman" w:hAnsi="Times New Roman" w:cs="Times New Roman"/>
          <w:sz w:val="26"/>
          <w:lang w:val="ru-RU"/>
        </w:rPr>
        <w:t>9.3. Плата за предоставление Конкурсной документации не взимается.</w:t>
      </w:r>
    </w:p>
    <w:p w:rsidR="00C74D2B" w:rsidRDefault="00C74D2B">
      <w:pPr>
        <w:ind w:firstLine="709"/>
        <w:jc w:val="both"/>
        <w:rPr>
          <w:rFonts w:ascii="Times New Roman" w:eastAsia="Times New Roman" w:hAnsi="Times New Roman" w:cs="Times New Roman"/>
          <w:b/>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10. Порядок предоставления разъяснений положений Конкурсной документации</w:t>
      </w:r>
    </w:p>
    <w:p w:rsidR="00C74D2B" w:rsidRDefault="00C74D2B">
      <w:pPr>
        <w:ind w:left="360"/>
        <w:jc w:val="center"/>
        <w:rPr>
          <w:rFonts w:ascii="Times New Roman" w:eastAsia="Times New Roman" w:hAnsi="Times New Roman" w:cs="Times New Roman"/>
          <w:b/>
          <w:color w:val="auto"/>
          <w:sz w:val="26"/>
          <w:lang w:val="ru-RU"/>
        </w:rPr>
      </w:pPr>
    </w:p>
    <w:p w:rsidR="00C74D2B" w:rsidRDefault="00EE3D09">
      <w:pPr>
        <w:ind w:firstLine="680"/>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10.1. Заявитель вправе обратиться в Конкурсную комиссию или к </w:t>
      </w:r>
      <w:proofErr w:type="spellStart"/>
      <w:r>
        <w:rPr>
          <w:rFonts w:ascii="Times New Roman" w:eastAsia="Times New Roman" w:hAnsi="Times New Roman" w:cs="Times New Roman"/>
          <w:sz w:val="26"/>
          <w:lang w:val="ru-RU"/>
        </w:rPr>
        <w:t>Концеденту</w:t>
      </w:r>
      <w:proofErr w:type="spellEnd"/>
      <w:r>
        <w:rPr>
          <w:rFonts w:ascii="Times New Roman" w:eastAsia="Times New Roman" w:hAnsi="Times New Roman" w:cs="Times New Roman"/>
          <w:sz w:val="26"/>
          <w:lang w:val="ru-RU"/>
        </w:rPr>
        <w:t xml:space="preserve"> за разъяснениями положений Конкурсной документации, оформив запрос письменно.</w:t>
      </w:r>
    </w:p>
    <w:p w:rsidR="00C74D2B" w:rsidRDefault="00EE3D09">
      <w:pPr>
        <w:ind w:firstLine="680"/>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10.2. Конкурсная комиссия или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обя</w:t>
      </w:r>
      <w:r w:rsidR="003A6ADD">
        <w:rPr>
          <w:rFonts w:ascii="Times New Roman" w:eastAsia="Times New Roman" w:hAnsi="Times New Roman" w:cs="Times New Roman"/>
          <w:sz w:val="26"/>
          <w:lang w:val="ru-RU"/>
        </w:rPr>
        <w:t>заны предоставлять в письменной</w:t>
      </w:r>
      <w:r>
        <w:rPr>
          <w:rFonts w:ascii="Times New Roman" w:eastAsia="Times New Roman" w:hAnsi="Times New Roman" w:cs="Times New Roman"/>
          <w:sz w:val="26"/>
          <w:lang w:val="ru-RU"/>
        </w:rPr>
        <w:t xml:space="preserve"> форме </w:t>
      </w:r>
      <w:proofErr w:type="gramStart"/>
      <w:r>
        <w:rPr>
          <w:rFonts w:ascii="Times New Roman" w:eastAsia="Times New Roman" w:hAnsi="Times New Roman" w:cs="Times New Roman"/>
          <w:sz w:val="26"/>
          <w:lang w:val="ru-RU"/>
        </w:rPr>
        <w:t>разъяснения  положений</w:t>
      </w:r>
      <w:proofErr w:type="gramEnd"/>
      <w:r>
        <w:rPr>
          <w:rFonts w:ascii="Times New Roman" w:eastAsia="Times New Roman" w:hAnsi="Times New Roman" w:cs="Times New Roman"/>
          <w:sz w:val="26"/>
          <w:lang w:val="ru-RU"/>
        </w:rPr>
        <w:t xml:space="preserve">  Конкурсной документации по запросу заявителя, если такой запрос поступил в Конкурсную комиссию или к </w:t>
      </w:r>
      <w:proofErr w:type="spellStart"/>
      <w:r>
        <w:rPr>
          <w:rFonts w:ascii="Times New Roman" w:eastAsia="Times New Roman" w:hAnsi="Times New Roman" w:cs="Times New Roman"/>
          <w:sz w:val="26"/>
          <w:lang w:val="ru-RU"/>
        </w:rPr>
        <w:t>Концеденту</w:t>
      </w:r>
      <w:proofErr w:type="spellEnd"/>
      <w:r>
        <w:rPr>
          <w:rFonts w:ascii="Times New Roman" w:eastAsia="Times New Roman" w:hAnsi="Times New Roman" w:cs="Times New Roman"/>
          <w:sz w:val="26"/>
          <w:lang w:val="ru-RU"/>
        </w:rPr>
        <w:t xml:space="preserve"> не позднее, чем за десять рабочих дней до дня истечения срока представления заявок.</w:t>
      </w:r>
    </w:p>
    <w:p w:rsidR="00C74D2B" w:rsidRDefault="00EE3D09">
      <w:pPr>
        <w:ind w:firstLine="680"/>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10.3. Разъяснения положений Конкурсной документации направляются </w:t>
      </w:r>
      <w:proofErr w:type="gramStart"/>
      <w:r>
        <w:rPr>
          <w:rFonts w:ascii="Times New Roman" w:eastAsia="Times New Roman" w:hAnsi="Times New Roman" w:cs="Times New Roman"/>
          <w:sz w:val="26"/>
          <w:lang w:val="ru-RU"/>
        </w:rPr>
        <w:t>Конкурсной  комиссией</w:t>
      </w:r>
      <w:proofErr w:type="gramEnd"/>
      <w:r>
        <w:rPr>
          <w:rFonts w:ascii="Times New Roman" w:eastAsia="Times New Roman" w:hAnsi="Times New Roman" w:cs="Times New Roman"/>
          <w:sz w:val="26"/>
          <w:lang w:val="ru-RU"/>
        </w:rPr>
        <w:t xml:space="preserve">  или </w:t>
      </w:r>
      <w:proofErr w:type="spellStart"/>
      <w:r>
        <w:rPr>
          <w:rFonts w:ascii="Times New Roman" w:eastAsia="Times New Roman" w:hAnsi="Times New Roman" w:cs="Times New Roman"/>
          <w:sz w:val="26"/>
          <w:lang w:val="ru-RU"/>
        </w:rPr>
        <w:t>Концедентом</w:t>
      </w:r>
      <w:proofErr w:type="spellEnd"/>
      <w:r>
        <w:rPr>
          <w:rFonts w:ascii="Times New Roman" w:eastAsia="Times New Roman" w:hAnsi="Times New Roman" w:cs="Times New Roman"/>
          <w:sz w:val="26"/>
          <w:lang w:val="ru-RU"/>
        </w:rPr>
        <w:t xml:space="preserve">  каждому  заявителю  не  позднее, чем за пять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C74D2B" w:rsidRDefault="00EE3D09">
      <w:pPr>
        <w:ind w:firstLine="680"/>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10.4. Разъяснения положений Конкурсной документации с приложением содержания запроса без указания заявителя, от которого поступил запрос, одновременно с </w:t>
      </w:r>
      <w:proofErr w:type="gramStart"/>
      <w:r>
        <w:rPr>
          <w:rFonts w:ascii="Times New Roman" w:eastAsia="Times New Roman" w:hAnsi="Times New Roman" w:cs="Times New Roman"/>
          <w:sz w:val="26"/>
          <w:lang w:val="ru-RU"/>
        </w:rPr>
        <w:t>направлением  заявителям</w:t>
      </w:r>
      <w:proofErr w:type="gramEnd"/>
      <w:r>
        <w:rPr>
          <w:rFonts w:ascii="Times New Roman" w:eastAsia="Times New Roman" w:hAnsi="Times New Roman" w:cs="Times New Roman"/>
          <w:sz w:val="26"/>
          <w:lang w:val="ru-RU"/>
        </w:rPr>
        <w:t xml:space="preserve">  размещаются  на  официальных  сайтах.</w:t>
      </w:r>
    </w:p>
    <w:p w:rsidR="00C74D2B" w:rsidRDefault="00C74D2B">
      <w:pPr>
        <w:ind w:left="720" w:firstLine="709"/>
        <w:jc w:val="both"/>
        <w:rPr>
          <w:rFonts w:ascii="Times New Roman" w:eastAsia="Times New Roman" w:hAnsi="Times New Roman" w:cs="Times New Roman"/>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11.  Способ обеспечения исполнения Концессионером обязательств по Концессионному соглашению</w:t>
      </w:r>
    </w:p>
    <w:p w:rsidR="00C74D2B" w:rsidRDefault="00C74D2B">
      <w:pPr>
        <w:ind w:left="360"/>
        <w:jc w:val="center"/>
        <w:rPr>
          <w:rFonts w:ascii="Times New Roman" w:eastAsia="Times New Roman" w:hAnsi="Times New Roman" w:cs="Times New Roman"/>
          <w:b/>
          <w:color w:val="auto"/>
          <w:sz w:val="26"/>
          <w:lang w:val="ru-RU"/>
        </w:rPr>
      </w:pPr>
    </w:p>
    <w:p w:rsidR="00C74D2B" w:rsidRPr="00EE3D09" w:rsidRDefault="00EE3D09">
      <w:pPr>
        <w:ind w:firstLine="709"/>
        <w:jc w:val="both"/>
        <w:rPr>
          <w:lang w:val="ru-RU"/>
        </w:rPr>
      </w:pPr>
      <w:r>
        <w:rPr>
          <w:rFonts w:ascii="Times New Roman" w:eastAsia="Times New Roman" w:hAnsi="Times New Roman" w:cs="Times New Roman"/>
          <w:sz w:val="26"/>
          <w:lang w:val="ru-RU"/>
        </w:rPr>
        <w:t xml:space="preserve">11.1. </w:t>
      </w:r>
      <w:r>
        <w:rPr>
          <w:rFonts w:ascii="Times New Roman" w:eastAsia="Times New Roman" w:hAnsi="Times New Roman" w:cs="Times New Roman"/>
          <w:color w:val="auto"/>
          <w:sz w:val="26"/>
          <w:szCs w:val="26"/>
          <w:lang w:val="ru-RU"/>
        </w:rPr>
        <w:t>Способом обеспечения исполнения Концессионером обязательств по Соглашению является предоставление непередаваемой безотзывной банковской гарантии, соответствующей утвержденным постановлением Правительства РФ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C74D2B" w:rsidRPr="003A6ADD" w:rsidRDefault="00EE3D09">
      <w:pPr>
        <w:ind w:firstLine="709"/>
        <w:jc w:val="both"/>
        <w:rPr>
          <w:lang w:val="ru-RU"/>
        </w:rPr>
      </w:pPr>
      <w:r>
        <w:rPr>
          <w:rFonts w:ascii="Times New Roman" w:eastAsia="Times New Roman" w:hAnsi="Times New Roman" w:cs="Times New Roman"/>
          <w:color w:val="auto"/>
          <w:sz w:val="26"/>
          <w:szCs w:val="26"/>
          <w:lang w:val="ru-RU"/>
        </w:rPr>
        <w:t>Размер банковской гарантии составляет 3 % от суммы обязательств Концессионера по его расходам на создание и реконструкцию Объекта концессионного Соглашения.</w:t>
      </w:r>
    </w:p>
    <w:p w:rsidR="00C74D2B" w:rsidRPr="00EE3D09" w:rsidRDefault="00EE3D09">
      <w:pPr>
        <w:tabs>
          <w:tab w:val="left" w:pos="1134"/>
        </w:tabs>
        <w:ind w:firstLine="709"/>
        <w:jc w:val="both"/>
        <w:rPr>
          <w:lang w:val="ru-RU"/>
        </w:rPr>
      </w:pPr>
      <w:r>
        <w:rPr>
          <w:rFonts w:ascii="Times New Roman" w:eastAsia="Times New Roman" w:hAnsi="Times New Roman" w:cs="Times New Roman"/>
          <w:color w:val="auto"/>
          <w:sz w:val="26"/>
          <w:szCs w:val="26"/>
          <w:lang w:val="ru-RU"/>
        </w:rPr>
        <w:t>Срок действия банковской гарантии - вступает в силу с момента заключения концессионного соглашения и предоставляется на весь срок действия концессионного Соглашения.</w:t>
      </w:r>
    </w:p>
    <w:p w:rsidR="00C74D2B" w:rsidRDefault="00C74D2B">
      <w:pPr>
        <w:tabs>
          <w:tab w:val="left" w:pos="567"/>
        </w:tabs>
        <w:ind w:firstLine="709"/>
        <w:jc w:val="both"/>
        <w:rPr>
          <w:rFonts w:ascii="Times New Roman" w:eastAsia="Times New Roman" w:hAnsi="Times New Roman" w:cs="Times New Roman"/>
          <w:color w:val="auto"/>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 xml:space="preserve">12.  </w:t>
      </w:r>
      <w:proofErr w:type="gramStart"/>
      <w:r>
        <w:rPr>
          <w:rFonts w:ascii="Times New Roman" w:eastAsia="Times New Roman" w:hAnsi="Times New Roman" w:cs="Times New Roman"/>
          <w:b/>
          <w:color w:val="auto"/>
          <w:sz w:val="26"/>
          <w:lang w:val="ru-RU"/>
        </w:rPr>
        <w:t>Размер,  порядок</w:t>
      </w:r>
      <w:proofErr w:type="gramEnd"/>
      <w:r>
        <w:rPr>
          <w:rFonts w:ascii="Times New Roman" w:eastAsia="Times New Roman" w:hAnsi="Times New Roman" w:cs="Times New Roman"/>
          <w:b/>
          <w:color w:val="auto"/>
          <w:sz w:val="26"/>
          <w:lang w:val="ru-RU"/>
        </w:rPr>
        <w:t>,  срок  внесения  Задатка</w:t>
      </w:r>
    </w:p>
    <w:p w:rsidR="00C74D2B" w:rsidRDefault="00C74D2B">
      <w:pPr>
        <w:ind w:left="360"/>
        <w:jc w:val="center"/>
        <w:rPr>
          <w:rFonts w:ascii="Times New Roman" w:eastAsia="Times New Roman" w:hAnsi="Times New Roman" w:cs="Times New Roman"/>
          <w:b/>
          <w:color w:val="auto"/>
          <w:sz w:val="26"/>
          <w:lang w:val="ru-RU"/>
        </w:rPr>
      </w:pPr>
    </w:p>
    <w:p w:rsidR="00C74D2B" w:rsidRPr="00EE3D09" w:rsidRDefault="00EE3D09">
      <w:pPr>
        <w:ind w:firstLine="680"/>
        <w:jc w:val="both"/>
        <w:rPr>
          <w:lang w:val="ru-RU"/>
        </w:rPr>
      </w:pPr>
      <w:r>
        <w:rPr>
          <w:rFonts w:ascii="Times New Roman" w:eastAsia="Times New Roman" w:hAnsi="Times New Roman" w:cs="Times New Roman"/>
          <w:sz w:val="26"/>
          <w:lang w:val="ru-RU"/>
        </w:rPr>
        <w:t>12.1. Заявитель в целях обеспечения своих обязательств по заключению концессионного соглашения должен осуществить внесение задатка в размере 144 369,20 рублей. Задаток уплачивается не позднее дня подачи заявки по следующим реквизитам:</w:t>
      </w:r>
    </w:p>
    <w:p w:rsidR="00C74D2B" w:rsidRPr="00EE3D09" w:rsidRDefault="00EE3D09">
      <w:pPr>
        <w:ind w:firstLine="680"/>
        <w:jc w:val="both"/>
        <w:rPr>
          <w:lang w:val="ru-RU"/>
        </w:rPr>
      </w:pPr>
      <w:r>
        <w:rPr>
          <w:rFonts w:ascii="Times New Roman" w:eastAsia="Times New Roman" w:hAnsi="Times New Roman" w:cs="Times New Roman"/>
          <w:sz w:val="26"/>
          <w:lang w:val="ru-RU"/>
        </w:rPr>
        <w:t xml:space="preserve">Получатель: УФК по Тамбовской области (Управление по муниципальному </w:t>
      </w:r>
      <w:r>
        <w:rPr>
          <w:rFonts w:ascii="Times New Roman" w:eastAsia="Times New Roman" w:hAnsi="Times New Roman" w:cs="Times New Roman"/>
          <w:sz w:val="26"/>
          <w:lang w:val="ru-RU"/>
        </w:rPr>
        <w:lastRenderedPageBreak/>
        <w:t xml:space="preserve">имуществу и землеустройству администрации </w:t>
      </w:r>
      <w:proofErr w:type="spellStart"/>
      <w:r>
        <w:rPr>
          <w:rFonts w:ascii="Times New Roman" w:eastAsia="Times New Roman" w:hAnsi="Times New Roman" w:cs="Times New Roman"/>
          <w:sz w:val="26"/>
          <w:lang w:val="ru-RU"/>
        </w:rPr>
        <w:t>Жердевского</w:t>
      </w:r>
      <w:proofErr w:type="spellEnd"/>
      <w:r>
        <w:rPr>
          <w:rFonts w:ascii="Times New Roman" w:eastAsia="Times New Roman" w:hAnsi="Times New Roman" w:cs="Times New Roman"/>
          <w:sz w:val="26"/>
          <w:lang w:val="ru-RU"/>
        </w:rPr>
        <w:t xml:space="preserve"> муниципального округа Тамбовской </w:t>
      </w:r>
      <w:proofErr w:type="gramStart"/>
      <w:r>
        <w:rPr>
          <w:rFonts w:ascii="Times New Roman" w:eastAsia="Times New Roman" w:hAnsi="Times New Roman" w:cs="Times New Roman"/>
          <w:sz w:val="26"/>
          <w:lang w:val="ru-RU"/>
        </w:rPr>
        <w:t>области  л</w:t>
      </w:r>
      <w:proofErr w:type="gramEnd"/>
      <w:r>
        <w:rPr>
          <w:rFonts w:ascii="Times New Roman" w:eastAsia="Times New Roman" w:hAnsi="Times New Roman" w:cs="Times New Roman"/>
          <w:sz w:val="26"/>
          <w:lang w:val="ru-RU"/>
        </w:rPr>
        <w:t>/с 05643ИЧ8620)</w:t>
      </w:r>
    </w:p>
    <w:p w:rsidR="00C74D2B" w:rsidRPr="00EE3D09" w:rsidRDefault="00EE3D09">
      <w:pPr>
        <w:ind w:firstLine="680"/>
        <w:jc w:val="both"/>
        <w:rPr>
          <w:lang w:val="ru-RU"/>
        </w:rPr>
      </w:pPr>
      <w:r>
        <w:rPr>
          <w:rFonts w:ascii="Times New Roman" w:eastAsia="Times New Roman" w:hAnsi="Times New Roman" w:cs="Times New Roman"/>
          <w:sz w:val="26"/>
          <w:lang w:val="ru-RU"/>
        </w:rPr>
        <w:t>ИНН 6800007768</w:t>
      </w:r>
    </w:p>
    <w:p w:rsidR="00C74D2B" w:rsidRPr="00EE3D09" w:rsidRDefault="00EE3D09">
      <w:pPr>
        <w:ind w:firstLine="680"/>
        <w:jc w:val="both"/>
        <w:rPr>
          <w:lang w:val="ru-RU"/>
        </w:rPr>
      </w:pPr>
      <w:r>
        <w:rPr>
          <w:rFonts w:ascii="Times New Roman" w:eastAsia="Times New Roman" w:hAnsi="Times New Roman" w:cs="Times New Roman"/>
          <w:sz w:val="26"/>
          <w:lang w:val="ru-RU"/>
        </w:rPr>
        <w:t>КПП 680001001</w:t>
      </w:r>
    </w:p>
    <w:p w:rsidR="00C74D2B" w:rsidRPr="00EE3D09" w:rsidRDefault="00EE3D09">
      <w:pPr>
        <w:ind w:firstLine="680"/>
        <w:jc w:val="both"/>
        <w:rPr>
          <w:lang w:val="ru-RU"/>
        </w:rPr>
      </w:pPr>
      <w:proofErr w:type="spellStart"/>
      <w:proofErr w:type="gramStart"/>
      <w:r>
        <w:rPr>
          <w:rFonts w:ascii="Times New Roman" w:eastAsia="Times New Roman" w:hAnsi="Times New Roman" w:cs="Times New Roman"/>
          <w:sz w:val="26"/>
          <w:lang w:val="ru-RU"/>
        </w:rPr>
        <w:t>р.счет</w:t>
      </w:r>
      <w:proofErr w:type="spellEnd"/>
      <w:proofErr w:type="gramEnd"/>
      <w:r>
        <w:rPr>
          <w:rFonts w:ascii="Times New Roman" w:eastAsia="Times New Roman" w:hAnsi="Times New Roman" w:cs="Times New Roman"/>
          <w:sz w:val="26"/>
          <w:lang w:val="ru-RU"/>
        </w:rPr>
        <w:t>: 03232643685040006400</w:t>
      </w:r>
    </w:p>
    <w:p w:rsidR="00C74D2B" w:rsidRPr="00EE3D09" w:rsidRDefault="00EE3D09">
      <w:pPr>
        <w:ind w:firstLine="680"/>
        <w:jc w:val="both"/>
        <w:rPr>
          <w:lang w:val="ru-RU"/>
        </w:rPr>
      </w:pPr>
      <w:proofErr w:type="spellStart"/>
      <w:r>
        <w:rPr>
          <w:rFonts w:ascii="Times New Roman" w:eastAsia="Times New Roman" w:hAnsi="Times New Roman" w:cs="Times New Roman"/>
          <w:sz w:val="26"/>
          <w:lang w:val="ru-RU"/>
        </w:rPr>
        <w:t>кор</w:t>
      </w:r>
      <w:proofErr w:type="spellEnd"/>
      <w:r>
        <w:rPr>
          <w:rFonts w:ascii="Times New Roman" w:eastAsia="Times New Roman" w:hAnsi="Times New Roman" w:cs="Times New Roman"/>
          <w:sz w:val="26"/>
          <w:lang w:val="ru-RU"/>
        </w:rPr>
        <w:t>/счет 40102810645370000057</w:t>
      </w:r>
    </w:p>
    <w:p w:rsidR="00C74D2B" w:rsidRPr="00EE3D09" w:rsidRDefault="00EE3D09">
      <w:pPr>
        <w:ind w:firstLine="680"/>
        <w:jc w:val="both"/>
        <w:rPr>
          <w:lang w:val="ru-RU"/>
        </w:rPr>
      </w:pPr>
      <w:r>
        <w:rPr>
          <w:rFonts w:ascii="Times New Roman" w:eastAsia="Times New Roman" w:hAnsi="Times New Roman" w:cs="Times New Roman"/>
          <w:sz w:val="26"/>
          <w:lang w:val="ru-RU"/>
        </w:rPr>
        <w:t>БИК 016850200</w:t>
      </w:r>
    </w:p>
    <w:p w:rsidR="00C74D2B" w:rsidRPr="00EE3D09" w:rsidRDefault="00EE3D09">
      <w:pPr>
        <w:ind w:firstLine="680"/>
        <w:jc w:val="both"/>
        <w:rPr>
          <w:lang w:val="ru-RU"/>
        </w:rPr>
      </w:pPr>
      <w:r>
        <w:rPr>
          <w:rFonts w:ascii="Times New Roman" w:eastAsia="Times New Roman" w:hAnsi="Times New Roman" w:cs="Times New Roman"/>
          <w:sz w:val="26"/>
          <w:lang w:val="ru-RU"/>
        </w:rPr>
        <w:t xml:space="preserve">Банк получателя: Отделение Тамбов банка России//УФК по Тамбовской области </w:t>
      </w:r>
      <w:proofErr w:type="spellStart"/>
      <w:r>
        <w:rPr>
          <w:rFonts w:ascii="Times New Roman" w:eastAsia="Times New Roman" w:hAnsi="Times New Roman" w:cs="Times New Roman"/>
          <w:sz w:val="26"/>
          <w:lang w:val="ru-RU"/>
        </w:rPr>
        <w:t>г.Тамбов</w:t>
      </w:r>
      <w:proofErr w:type="spellEnd"/>
    </w:p>
    <w:p w:rsidR="00C74D2B" w:rsidRPr="00EE3D09" w:rsidRDefault="00EE3D09">
      <w:pPr>
        <w:ind w:firstLine="680"/>
        <w:jc w:val="both"/>
        <w:rPr>
          <w:lang w:val="ru-RU"/>
        </w:rPr>
      </w:pPr>
      <w:proofErr w:type="gramStart"/>
      <w:r>
        <w:rPr>
          <w:rFonts w:ascii="Times New Roman" w:eastAsia="Times New Roman" w:hAnsi="Times New Roman" w:cs="Times New Roman"/>
          <w:sz w:val="26"/>
          <w:lang w:val="ru-RU"/>
        </w:rPr>
        <w:t>ОКТМО  68504000</w:t>
      </w:r>
      <w:proofErr w:type="gramEnd"/>
    </w:p>
    <w:p w:rsidR="00C74D2B" w:rsidRPr="00EE3D09" w:rsidRDefault="00EE3D09">
      <w:pPr>
        <w:ind w:firstLine="680"/>
        <w:jc w:val="both"/>
        <w:rPr>
          <w:lang w:val="ru-RU"/>
        </w:rPr>
      </w:pPr>
      <w:r>
        <w:rPr>
          <w:rFonts w:ascii="Times New Roman" w:eastAsia="Times New Roman" w:hAnsi="Times New Roman" w:cs="Times New Roman"/>
          <w:sz w:val="26"/>
          <w:lang w:val="ru-RU"/>
        </w:rPr>
        <w:t xml:space="preserve">Назначение платежа: «Задаток </w:t>
      </w:r>
      <w:proofErr w:type="gramStart"/>
      <w:r>
        <w:rPr>
          <w:rFonts w:ascii="Times New Roman" w:eastAsia="Times New Roman" w:hAnsi="Times New Roman" w:cs="Times New Roman"/>
          <w:sz w:val="26"/>
          <w:lang w:val="ru-RU"/>
        </w:rPr>
        <w:t xml:space="preserve">в </w:t>
      </w:r>
      <w:proofErr w:type="spellStart"/>
      <w:r>
        <w:rPr>
          <w:rFonts w:ascii="Times New Roman" w:eastAsia="Times New Roman" w:hAnsi="Times New Roman" w:cs="Times New Roman"/>
          <w:sz w:val="26"/>
          <w:lang w:val="ru-RU"/>
        </w:rPr>
        <w:t>в</w:t>
      </w:r>
      <w:proofErr w:type="spellEnd"/>
      <w:proofErr w:type="gramEnd"/>
      <w:r>
        <w:rPr>
          <w:rFonts w:ascii="Times New Roman" w:eastAsia="Times New Roman" w:hAnsi="Times New Roman" w:cs="Times New Roman"/>
          <w:sz w:val="26"/>
          <w:lang w:val="ru-RU"/>
        </w:rPr>
        <w:t xml:space="preserve"> обеспечение исполнения обязательств по заключению концессионного соглашения».</w:t>
      </w:r>
    </w:p>
    <w:p w:rsidR="00C74D2B" w:rsidRDefault="00C74D2B">
      <w:pPr>
        <w:ind w:left="360"/>
        <w:jc w:val="center"/>
        <w:rPr>
          <w:rFonts w:ascii="Times New Roman" w:eastAsia="Times New Roman" w:hAnsi="Times New Roman" w:cs="Times New Roman"/>
          <w:b/>
          <w:color w:val="auto"/>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13.  Концессионная плата</w:t>
      </w:r>
    </w:p>
    <w:p w:rsidR="00C74D2B" w:rsidRDefault="00C74D2B">
      <w:pPr>
        <w:ind w:left="360"/>
        <w:jc w:val="center"/>
        <w:rPr>
          <w:rFonts w:ascii="Times New Roman" w:eastAsia="Times New Roman" w:hAnsi="Times New Roman" w:cs="Times New Roman"/>
          <w:b/>
          <w:color w:val="auto"/>
          <w:sz w:val="26"/>
          <w:lang w:val="ru-RU"/>
        </w:rPr>
      </w:pPr>
    </w:p>
    <w:p w:rsidR="00C74D2B" w:rsidRPr="00EE3D09" w:rsidRDefault="00EE3D09">
      <w:pPr>
        <w:ind w:firstLine="794"/>
        <w:jc w:val="both"/>
        <w:rPr>
          <w:lang w:val="ru-RU"/>
        </w:rPr>
      </w:pPr>
      <w:r>
        <w:rPr>
          <w:rFonts w:ascii="Times New Roman" w:eastAsia="Times New Roman" w:hAnsi="Times New Roman" w:cs="Times New Roman"/>
          <w:sz w:val="26"/>
          <w:lang w:val="ru-RU"/>
        </w:rPr>
        <w:t xml:space="preserve">13.1. Концессионная плата по Концессионному соглашению не </w:t>
      </w:r>
      <w:proofErr w:type="gramStart"/>
      <w:r>
        <w:rPr>
          <w:rFonts w:ascii="Times New Roman" w:eastAsia="Times New Roman" w:hAnsi="Times New Roman" w:cs="Times New Roman"/>
          <w:sz w:val="26"/>
          <w:lang w:val="ru-RU"/>
        </w:rPr>
        <w:t>устанавливается  в</w:t>
      </w:r>
      <w:proofErr w:type="gramEnd"/>
      <w:r>
        <w:rPr>
          <w:rFonts w:ascii="Times New Roman" w:eastAsia="Times New Roman" w:hAnsi="Times New Roman" w:cs="Times New Roman"/>
          <w:sz w:val="26"/>
          <w:lang w:val="ru-RU"/>
        </w:rPr>
        <w:t xml:space="preserve">  соответствии  со  ст. 41 Закона о концессионных соглашениях. </w:t>
      </w:r>
    </w:p>
    <w:p w:rsidR="00C74D2B" w:rsidRDefault="00C74D2B">
      <w:pPr>
        <w:ind w:firstLine="709"/>
        <w:rPr>
          <w:rFonts w:ascii="Times New Roman" w:eastAsia="Times New Roman" w:hAnsi="Times New Roman" w:cs="Times New Roman"/>
          <w:b/>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14. Порядок, место и срок представления Конкурсных предложений</w:t>
      </w:r>
    </w:p>
    <w:p w:rsidR="00C74D2B" w:rsidRDefault="00C74D2B">
      <w:pPr>
        <w:ind w:left="360"/>
        <w:jc w:val="center"/>
        <w:rPr>
          <w:rFonts w:ascii="Times New Roman" w:eastAsia="Times New Roman" w:hAnsi="Times New Roman" w:cs="Times New Roman"/>
          <w:b/>
          <w:color w:val="auto"/>
          <w:sz w:val="26"/>
          <w:lang w:val="ru-RU"/>
        </w:rPr>
      </w:pPr>
    </w:p>
    <w:p w:rsidR="00C74D2B" w:rsidRPr="00EE3D09" w:rsidRDefault="00EE3D09">
      <w:pPr>
        <w:tabs>
          <w:tab w:val="left" w:pos="709"/>
        </w:tabs>
        <w:ind w:firstLine="709"/>
        <w:jc w:val="both"/>
        <w:rPr>
          <w:lang w:val="ru-RU"/>
        </w:rPr>
      </w:pPr>
      <w:r>
        <w:rPr>
          <w:rFonts w:ascii="Times New Roman" w:eastAsia="Times New Roman" w:hAnsi="Times New Roman" w:cs="Times New Roman"/>
          <w:sz w:val="26"/>
          <w:lang w:val="ru-RU"/>
        </w:rPr>
        <w:t>14.1. Конкурсное предложение оформляется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отдельном запечатанном конверте с пометкой «КОНКУРСНОЕ ПРЕДЛОЖЕНИЕ ПО КОНКУРСУ НА ПРАВО ЗАКЛЮЧЕНИЯ КОНЦЕССИОННОГО СОГЛАШЕНИЯ В ОТНОШЕНИИ ОБЪЕКТОВ ЦЕНТРАЛИЗОВАННОЙ СИСТЕМЫ ХОЛОДНОГО ВОДОСНАБЖЕНИЯ И ВОДООТВЕДЕНИЯ».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C74D2B" w:rsidRPr="00EE3D09" w:rsidRDefault="00EE3D09">
      <w:pPr>
        <w:tabs>
          <w:tab w:val="left" w:pos="709"/>
        </w:tabs>
        <w:ind w:firstLine="709"/>
        <w:jc w:val="both"/>
        <w:rPr>
          <w:lang w:val="ru-RU"/>
        </w:rPr>
      </w:pPr>
      <w:r>
        <w:rPr>
          <w:rFonts w:ascii="Times New Roman" w:eastAsia="Times New Roman" w:hAnsi="Times New Roman" w:cs="Times New Roman"/>
          <w:sz w:val="26"/>
          <w:lang w:val="ru-RU"/>
        </w:rPr>
        <w:t xml:space="preserve">14.2. Конкурсные предложения представляются по адресу: 393670, Тамбовская область, </w:t>
      </w:r>
      <w:proofErr w:type="spellStart"/>
      <w:r>
        <w:rPr>
          <w:rFonts w:ascii="Times New Roman" w:eastAsia="Times New Roman" w:hAnsi="Times New Roman" w:cs="Times New Roman"/>
          <w:sz w:val="26"/>
          <w:lang w:val="ru-RU"/>
        </w:rPr>
        <w:t>м.о</w:t>
      </w:r>
      <w:proofErr w:type="spellEnd"/>
      <w:r>
        <w:rPr>
          <w:rFonts w:ascii="Times New Roman" w:eastAsia="Times New Roman" w:hAnsi="Times New Roman" w:cs="Times New Roman"/>
          <w:sz w:val="26"/>
          <w:lang w:val="ru-RU"/>
        </w:rPr>
        <w:t>. </w:t>
      </w:r>
      <w:proofErr w:type="spellStart"/>
      <w:r>
        <w:rPr>
          <w:rFonts w:ascii="Times New Roman" w:eastAsia="Times New Roman" w:hAnsi="Times New Roman" w:cs="Times New Roman"/>
          <w:sz w:val="26"/>
          <w:lang w:val="ru-RU"/>
        </w:rPr>
        <w:t>Жердевский</w:t>
      </w:r>
      <w:proofErr w:type="spellEnd"/>
      <w:r>
        <w:rPr>
          <w:rFonts w:ascii="Times New Roman" w:eastAsia="Times New Roman" w:hAnsi="Times New Roman" w:cs="Times New Roman"/>
          <w:sz w:val="26"/>
          <w:lang w:val="ru-RU"/>
        </w:rPr>
        <w:t xml:space="preserve">, г. Жердевка, ул. Первомайская, 126, Управление по муниципальному имуществу и землеустройству администрации </w:t>
      </w:r>
      <w:proofErr w:type="spellStart"/>
      <w:r>
        <w:rPr>
          <w:rFonts w:ascii="Times New Roman" w:eastAsia="Times New Roman" w:hAnsi="Times New Roman" w:cs="Times New Roman"/>
          <w:sz w:val="26"/>
          <w:lang w:val="ru-RU"/>
        </w:rPr>
        <w:t>Жердевского</w:t>
      </w:r>
      <w:proofErr w:type="spellEnd"/>
      <w:r>
        <w:rPr>
          <w:rFonts w:ascii="Times New Roman" w:eastAsia="Times New Roman" w:hAnsi="Times New Roman" w:cs="Times New Roman"/>
          <w:sz w:val="26"/>
          <w:lang w:val="ru-RU"/>
        </w:rPr>
        <w:t xml:space="preserve"> муниципального округа, с 08-30 до 12.30 и с 13.30 до 17.00 по местному времени в рабочие дни со дня получения участником конкурса уведомления с предложением предоставить конкурсные предложения до 10-00 час. «22» октября 2024 г.</w:t>
      </w:r>
    </w:p>
    <w:p w:rsidR="00C74D2B" w:rsidRPr="00EE3D09" w:rsidRDefault="00EE3D09">
      <w:pPr>
        <w:ind w:firstLine="709"/>
        <w:jc w:val="both"/>
        <w:rPr>
          <w:lang w:val="ru-RU"/>
        </w:rPr>
      </w:pPr>
      <w:r>
        <w:rPr>
          <w:rFonts w:ascii="Times New Roman" w:eastAsia="Times New Roman" w:hAnsi="Times New Roman" w:cs="Times New Roman"/>
          <w:sz w:val="26"/>
          <w:lang w:val="ru-RU"/>
        </w:rPr>
        <w:t>14.3. 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C74D2B" w:rsidRPr="00EE3D09" w:rsidRDefault="00EE3D09">
      <w:pPr>
        <w:ind w:firstLine="709"/>
        <w:jc w:val="both"/>
        <w:rPr>
          <w:lang w:val="ru-RU"/>
        </w:rPr>
      </w:pPr>
      <w:r>
        <w:rPr>
          <w:rFonts w:ascii="Times New Roman" w:eastAsia="Times New Roman" w:hAnsi="Times New Roman" w:cs="Times New Roman"/>
          <w:sz w:val="26"/>
          <w:lang w:val="ru-RU"/>
        </w:rPr>
        <w:t xml:space="preserve">14.4. </w:t>
      </w:r>
      <w:proofErr w:type="gramStart"/>
      <w:r>
        <w:rPr>
          <w:rFonts w:ascii="Times New Roman" w:eastAsia="Times New Roman" w:hAnsi="Times New Roman" w:cs="Times New Roman"/>
          <w:sz w:val="26"/>
          <w:lang w:val="ru-RU"/>
        </w:rPr>
        <w:t>Документы  представляются</w:t>
      </w:r>
      <w:proofErr w:type="gramEnd"/>
      <w:r>
        <w:rPr>
          <w:rFonts w:ascii="Times New Roman" w:eastAsia="Times New Roman" w:hAnsi="Times New Roman" w:cs="Times New Roman"/>
          <w:sz w:val="26"/>
          <w:lang w:val="ru-RU"/>
        </w:rPr>
        <w:t xml:space="preserve">  в  прошитом, скрепленном печатью (при ее наличии) и подписью участника конкурса или его уполномоченного представителя с указанием на обороте последней страницы конкурсного предложения количества страниц. </w:t>
      </w:r>
    </w:p>
    <w:p w:rsidR="00C74D2B" w:rsidRPr="00EE3D09" w:rsidRDefault="00EE3D09">
      <w:pPr>
        <w:ind w:firstLine="709"/>
        <w:jc w:val="both"/>
        <w:rPr>
          <w:lang w:val="ru-RU"/>
        </w:rPr>
      </w:pPr>
      <w:r>
        <w:rPr>
          <w:rFonts w:ascii="Times New Roman" w:eastAsia="Times New Roman" w:hAnsi="Times New Roman" w:cs="Times New Roman"/>
          <w:sz w:val="26"/>
          <w:lang w:val="ru-RU"/>
        </w:rPr>
        <w:lastRenderedPageBreak/>
        <w:t xml:space="preserve">14.5. Опись документов и материалов конкурсного предложения не брошюруется с материалами и документами конкурсного предложения. </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14.6. 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C74D2B" w:rsidRPr="003A6ADD" w:rsidRDefault="00EE3D09">
      <w:pPr>
        <w:ind w:firstLine="709"/>
        <w:jc w:val="both"/>
        <w:rPr>
          <w:lang w:val="ru-RU"/>
        </w:rPr>
      </w:pPr>
      <w:r>
        <w:rPr>
          <w:rFonts w:ascii="Times New Roman" w:eastAsia="Times New Roman" w:hAnsi="Times New Roman" w:cs="Times New Roman"/>
          <w:sz w:val="26"/>
          <w:lang w:val="ru-RU"/>
        </w:rPr>
        <w:t>14.7. Конверт на местах склейки должен быть подписан участником конкурса или его уполномоченным лицом и скреплен печатью (при ее наличии).</w:t>
      </w:r>
    </w:p>
    <w:p w:rsidR="00C74D2B" w:rsidRPr="00EE3D09" w:rsidRDefault="00EE3D09">
      <w:pPr>
        <w:ind w:firstLine="709"/>
        <w:jc w:val="both"/>
        <w:rPr>
          <w:lang w:val="ru-RU"/>
        </w:rPr>
      </w:pPr>
      <w:r>
        <w:rPr>
          <w:rFonts w:ascii="Times New Roman" w:eastAsia="Times New Roman" w:hAnsi="Times New Roman" w:cs="Times New Roman"/>
          <w:sz w:val="26"/>
          <w:lang w:val="ru-RU"/>
        </w:rPr>
        <w:t>14.8. 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C74D2B" w:rsidRPr="00EE3D09" w:rsidRDefault="00EE3D09">
      <w:pPr>
        <w:ind w:firstLine="709"/>
        <w:jc w:val="both"/>
        <w:rPr>
          <w:lang w:val="ru-RU"/>
        </w:rPr>
      </w:pPr>
      <w:r>
        <w:rPr>
          <w:rFonts w:ascii="Times New Roman" w:eastAsia="Times New Roman" w:hAnsi="Times New Roman" w:cs="Times New Roman"/>
          <w:sz w:val="26"/>
          <w:lang w:val="ru-RU"/>
        </w:rPr>
        <w:t xml:space="preserve">14.9. 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экземпляра (оригинал и копия) описи документов и материалов в составе конкурсного предложения. На копии описи делается отметка о дате и времени представления конкурсного предложения с указанием номера этого конкурсного предложения. </w:t>
      </w:r>
    </w:p>
    <w:p w:rsidR="00C74D2B" w:rsidRPr="00EE3D09" w:rsidRDefault="00EE3D09">
      <w:pPr>
        <w:ind w:firstLine="709"/>
        <w:jc w:val="both"/>
        <w:rPr>
          <w:lang w:val="ru-RU"/>
        </w:rPr>
      </w:pPr>
      <w:r>
        <w:rPr>
          <w:rFonts w:ascii="Times New Roman" w:eastAsia="Times New Roman" w:hAnsi="Times New Roman" w:cs="Times New Roman"/>
          <w:sz w:val="26"/>
          <w:lang w:val="ru-RU"/>
        </w:rPr>
        <w:t xml:space="preserve">14.10.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w:t>
      </w:r>
    </w:p>
    <w:p w:rsidR="00C74D2B" w:rsidRDefault="00C74D2B">
      <w:pPr>
        <w:ind w:left="709" w:firstLine="709"/>
        <w:jc w:val="both"/>
        <w:rPr>
          <w:rFonts w:ascii="Times New Roman" w:eastAsia="Times New Roman" w:hAnsi="Times New Roman" w:cs="Times New Roman"/>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15.  Порядок и срок изменения и (или) отзыва заявок и конкурсных предложений</w:t>
      </w:r>
    </w:p>
    <w:p w:rsidR="00C74D2B" w:rsidRDefault="00C74D2B">
      <w:pPr>
        <w:ind w:left="360"/>
        <w:jc w:val="center"/>
        <w:rPr>
          <w:rFonts w:ascii="Times New Roman" w:eastAsia="Times New Roman" w:hAnsi="Times New Roman" w:cs="Times New Roman"/>
          <w:b/>
          <w:color w:val="auto"/>
          <w:sz w:val="26"/>
          <w:lang w:val="ru-RU"/>
        </w:rPr>
      </w:pP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15.1. </w:t>
      </w:r>
      <w:proofErr w:type="gramStart"/>
      <w:r>
        <w:rPr>
          <w:rFonts w:ascii="Times New Roman" w:eastAsia="Times New Roman" w:hAnsi="Times New Roman" w:cs="Times New Roman"/>
          <w:sz w:val="26"/>
          <w:lang w:val="ru-RU"/>
        </w:rPr>
        <w:t>Заявитель  вправе</w:t>
      </w:r>
      <w:proofErr w:type="gramEnd"/>
      <w:r>
        <w:rPr>
          <w:rFonts w:ascii="Times New Roman" w:eastAsia="Times New Roman" w:hAnsi="Times New Roman" w:cs="Times New Roman"/>
          <w:sz w:val="26"/>
          <w:lang w:val="ru-RU"/>
        </w:rPr>
        <w:t xml:space="preserve">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C74D2B" w:rsidRDefault="00EE3D09">
      <w:pPr>
        <w:ind w:firstLine="709"/>
        <w:jc w:val="both"/>
        <w:rPr>
          <w:lang w:val="ru-RU"/>
        </w:rPr>
      </w:pPr>
      <w:r>
        <w:rPr>
          <w:rFonts w:ascii="Times New Roman" w:eastAsia="Times New Roman" w:hAnsi="Times New Roman" w:cs="Times New Roman"/>
          <w:sz w:val="26"/>
          <w:lang w:val="ru-RU"/>
        </w:rPr>
        <w:t xml:space="preserve">15.2. 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словами «Изменение заявки на участие в конкурсе на право заключения концессионного соглашения в отношении </w:t>
      </w:r>
      <w:r>
        <w:rPr>
          <w:rFonts w:ascii="Times New Roman" w:eastAsia="Times New Roman" w:hAnsi="Times New Roman" w:cs="Times New Roman"/>
          <w:color w:val="auto"/>
          <w:sz w:val="26"/>
          <w:lang w:val="ru-RU"/>
        </w:rPr>
        <w:t>объектов холодного водоснабжения</w:t>
      </w:r>
      <w:r>
        <w:rPr>
          <w:rFonts w:ascii="Times New Roman" w:eastAsia="Times New Roman" w:hAnsi="Times New Roman" w:cs="Times New Roman"/>
          <w:sz w:val="26"/>
          <w:lang w:val="ru-RU"/>
        </w:rPr>
        <w:t>».</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15.3.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15.4.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w:t>
      </w:r>
    </w:p>
    <w:p w:rsidR="00C74D2B" w:rsidRPr="00EE3D09" w:rsidRDefault="00EE3D09">
      <w:pPr>
        <w:ind w:firstLine="709"/>
        <w:jc w:val="both"/>
        <w:rPr>
          <w:lang w:val="ru-RU"/>
        </w:rPr>
      </w:pPr>
      <w:r>
        <w:rPr>
          <w:rFonts w:ascii="Times New Roman" w:eastAsia="Times New Roman" w:hAnsi="Times New Roman" w:cs="Times New Roman"/>
          <w:sz w:val="26"/>
          <w:lang w:val="ru-RU"/>
        </w:rPr>
        <w:t>15.5. Изменение конкурсного предложения должно быть составлено, оформлено, запечатано, маркировано, и представлено в соответствии с разделом 14</w:t>
      </w:r>
    </w:p>
    <w:p w:rsidR="00C74D2B" w:rsidRDefault="00EE3D09" w:rsidP="003A6ADD">
      <w:pPr>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 </w:t>
      </w:r>
      <w:proofErr w:type="gramStart"/>
      <w:r>
        <w:rPr>
          <w:rFonts w:ascii="Times New Roman" w:eastAsia="Times New Roman" w:hAnsi="Times New Roman" w:cs="Times New Roman"/>
          <w:sz w:val="26"/>
          <w:lang w:val="ru-RU"/>
        </w:rPr>
        <w:t>настоящей  конкурсной</w:t>
      </w:r>
      <w:proofErr w:type="gramEnd"/>
      <w:r>
        <w:rPr>
          <w:rFonts w:ascii="Times New Roman" w:eastAsia="Times New Roman" w:hAnsi="Times New Roman" w:cs="Times New Roman"/>
          <w:sz w:val="26"/>
          <w:lang w:val="ru-RU"/>
        </w:rPr>
        <w:t xml:space="preserve"> документации. </w:t>
      </w:r>
    </w:p>
    <w:p w:rsidR="00C74D2B" w:rsidRDefault="00EE3D09">
      <w:pPr>
        <w:ind w:firstLine="709"/>
        <w:jc w:val="both"/>
        <w:rPr>
          <w:lang w:val="ru-RU"/>
        </w:rPr>
      </w:pPr>
      <w:r>
        <w:rPr>
          <w:rFonts w:ascii="Times New Roman" w:eastAsia="Times New Roman" w:hAnsi="Times New Roman" w:cs="Times New Roman"/>
          <w:sz w:val="26"/>
          <w:lang w:val="ru-RU"/>
        </w:rPr>
        <w:t>15.6. Конверты с изменениями конкурсных предложений маркируются «</w:t>
      </w:r>
      <w:proofErr w:type="gramStart"/>
      <w:r>
        <w:rPr>
          <w:rFonts w:ascii="Times New Roman" w:eastAsia="Times New Roman" w:hAnsi="Times New Roman" w:cs="Times New Roman"/>
          <w:sz w:val="26"/>
          <w:lang w:val="ru-RU"/>
        </w:rPr>
        <w:t>Изменение  конкурсного</w:t>
      </w:r>
      <w:proofErr w:type="gramEnd"/>
      <w:r>
        <w:rPr>
          <w:rFonts w:ascii="Times New Roman" w:eastAsia="Times New Roman" w:hAnsi="Times New Roman" w:cs="Times New Roman"/>
          <w:sz w:val="26"/>
          <w:lang w:val="ru-RU"/>
        </w:rPr>
        <w:t xml:space="preserve"> предложения   на участие в конкурсе на право заключения концессионного соглашения в отношении </w:t>
      </w:r>
      <w:r>
        <w:rPr>
          <w:rFonts w:ascii="Times New Roman" w:eastAsia="Times New Roman" w:hAnsi="Times New Roman" w:cs="Times New Roman"/>
          <w:color w:val="auto"/>
          <w:sz w:val="26"/>
          <w:lang w:val="ru-RU"/>
        </w:rPr>
        <w:t xml:space="preserve">объектов холодного </w:t>
      </w:r>
      <w:r>
        <w:rPr>
          <w:rFonts w:ascii="Times New Roman" w:eastAsia="Times New Roman" w:hAnsi="Times New Roman" w:cs="Times New Roman"/>
          <w:color w:val="auto"/>
          <w:sz w:val="26"/>
          <w:lang w:val="ru-RU"/>
        </w:rPr>
        <w:lastRenderedPageBreak/>
        <w:t>водоснабжения</w:t>
      </w:r>
      <w:r>
        <w:rPr>
          <w:rFonts w:ascii="Times New Roman" w:eastAsia="Times New Roman" w:hAnsi="Times New Roman" w:cs="Times New Roman"/>
          <w:sz w:val="26"/>
          <w:lang w:val="ru-RU"/>
        </w:rPr>
        <w:t>».</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15.7.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C74D2B" w:rsidRPr="00EE3D09" w:rsidRDefault="00EE3D09">
      <w:pPr>
        <w:ind w:firstLine="709"/>
        <w:jc w:val="both"/>
        <w:rPr>
          <w:lang w:val="ru-RU"/>
        </w:rPr>
      </w:pPr>
      <w:r>
        <w:rPr>
          <w:rFonts w:ascii="Times New Roman" w:eastAsia="Times New Roman" w:hAnsi="Times New Roman" w:cs="Times New Roman"/>
          <w:sz w:val="26"/>
          <w:lang w:val="ru-RU"/>
        </w:rPr>
        <w:t>15.8. 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C74D2B" w:rsidRDefault="00C74D2B">
      <w:pPr>
        <w:jc w:val="both"/>
        <w:rPr>
          <w:rFonts w:ascii="Times New Roman" w:eastAsia="Times New Roman" w:hAnsi="Times New Roman" w:cs="Times New Roman"/>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16.  Порядок и время вскрытия конвертов с заявками</w:t>
      </w:r>
    </w:p>
    <w:p w:rsidR="00C74D2B" w:rsidRDefault="00C74D2B">
      <w:pPr>
        <w:ind w:left="360"/>
        <w:jc w:val="center"/>
        <w:rPr>
          <w:rFonts w:ascii="Times New Roman" w:eastAsia="Times New Roman" w:hAnsi="Times New Roman" w:cs="Times New Roman"/>
          <w:b/>
          <w:color w:val="auto"/>
          <w:sz w:val="26"/>
          <w:lang w:val="ru-RU"/>
        </w:rPr>
      </w:pPr>
    </w:p>
    <w:p w:rsidR="00C74D2B" w:rsidRPr="00EE3D09" w:rsidRDefault="00EE3D09">
      <w:pPr>
        <w:tabs>
          <w:tab w:val="left" w:pos="709"/>
        </w:tabs>
        <w:ind w:firstLine="709"/>
        <w:jc w:val="both"/>
        <w:rPr>
          <w:lang w:val="ru-RU"/>
        </w:rPr>
      </w:pPr>
      <w:r>
        <w:rPr>
          <w:rFonts w:ascii="Times New Roman" w:eastAsia="Times New Roman" w:hAnsi="Times New Roman" w:cs="Times New Roman"/>
          <w:sz w:val="26"/>
          <w:lang w:val="ru-RU"/>
        </w:rPr>
        <w:t xml:space="preserve">16.1. Конверты с заявками на участие в конкурсе вскрываются на заседании конкурсной комиссии по адресу: 393670, Тамбовская область, </w:t>
      </w:r>
      <w:proofErr w:type="spellStart"/>
      <w:r>
        <w:rPr>
          <w:rFonts w:ascii="Times New Roman" w:eastAsia="Times New Roman" w:hAnsi="Times New Roman" w:cs="Times New Roman"/>
          <w:sz w:val="26"/>
          <w:lang w:val="ru-RU"/>
        </w:rPr>
        <w:t>м.о</w:t>
      </w:r>
      <w:proofErr w:type="spellEnd"/>
      <w:r>
        <w:rPr>
          <w:rFonts w:ascii="Times New Roman" w:eastAsia="Times New Roman" w:hAnsi="Times New Roman" w:cs="Times New Roman"/>
          <w:sz w:val="26"/>
          <w:lang w:val="ru-RU"/>
        </w:rPr>
        <w:t>. </w:t>
      </w:r>
      <w:proofErr w:type="spellStart"/>
      <w:r>
        <w:rPr>
          <w:rFonts w:ascii="Times New Roman" w:eastAsia="Times New Roman" w:hAnsi="Times New Roman" w:cs="Times New Roman"/>
          <w:sz w:val="26"/>
          <w:lang w:val="ru-RU"/>
        </w:rPr>
        <w:t>Жердевский</w:t>
      </w:r>
      <w:proofErr w:type="spellEnd"/>
      <w:r>
        <w:rPr>
          <w:rFonts w:ascii="Times New Roman" w:eastAsia="Times New Roman" w:hAnsi="Times New Roman" w:cs="Times New Roman"/>
          <w:sz w:val="26"/>
          <w:lang w:val="ru-RU"/>
        </w:rPr>
        <w:t xml:space="preserve">, г. Жердевка, ул. Первомайская, 126, Управление по муниципальному имуществу и землеустройству администрации </w:t>
      </w:r>
      <w:proofErr w:type="spellStart"/>
      <w:r>
        <w:rPr>
          <w:rFonts w:ascii="Times New Roman" w:eastAsia="Times New Roman" w:hAnsi="Times New Roman" w:cs="Times New Roman"/>
          <w:sz w:val="26"/>
          <w:lang w:val="ru-RU"/>
        </w:rPr>
        <w:t>Жердевского</w:t>
      </w:r>
      <w:proofErr w:type="spellEnd"/>
      <w:r>
        <w:rPr>
          <w:rFonts w:ascii="Times New Roman" w:eastAsia="Times New Roman" w:hAnsi="Times New Roman" w:cs="Times New Roman"/>
          <w:sz w:val="26"/>
          <w:lang w:val="ru-RU"/>
        </w:rPr>
        <w:t xml:space="preserve"> муниципального округа «26» июля 2024 года в 10 час. 00 мин. по местному времени. </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16.2. </w:t>
      </w:r>
      <w:proofErr w:type="gramStart"/>
      <w:r>
        <w:rPr>
          <w:rFonts w:ascii="Times New Roman" w:eastAsia="Times New Roman" w:hAnsi="Times New Roman" w:cs="Times New Roman"/>
          <w:sz w:val="26"/>
          <w:lang w:val="ru-RU"/>
        </w:rPr>
        <w:t>При  этом</w:t>
      </w:r>
      <w:proofErr w:type="gramEnd"/>
      <w:r>
        <w:rPr>
          <w:rFonts w:ascii="Times New Roman" w:eastAsia="Times New Roman" w:hAnsi="Times New Roman" w:cs="Times New Roman"/>
          <w:sz w:val="26"/>
          <w:lang w:val="ru-RU"/>
        </w:rPr>
        <w:t xml:space="preserve">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C74D2B" w:rsidRDefault="00EE3D09">
      <w:pPr>
        <w:ind w:firstLine="709"/>
        <w:jc w:val="both"/>
        <w:rPr>
          <w:lang w:val="ru-RU"/>
        </w:rPr>
      </w:pPr>
      <w:r>
        <w:rPr>
          <w:rFonts w:ascii="Times New Roman" w:eastAsia="Times New Roman" w:hAnsi="Times New Roman" w:cs="Times New Roman"/>
          <w:sz w:val="26"/>
          <w:lang w:val="ru-RU"/>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r>
        <w:rPr>
          <w:rFonts w:ascii="Times New Roman" w:eastAsia="Times New Roman" w:hAnsi="Times New Roman" w:cs="Times New Roman"/>
          <w:color w:val="auto"/>
          <w:sz w:val="26"/>
          <w:lang w:val="ru-RU"/>
        </w:rPr>
        <w:t xml:space="preserve"> в том числе видеозапись и </w:t>
      </w:r>
      <w:proofErr w:type="spellStart"/>
      <w:r>
        <w:rPr>
          <w:rFonts w:ascii="Times New Roman" w:eastAsia="Times New Roman" w:hAnsi="Times New Roman" w:cs="Times New Roman"/>
          <w:color w:val="auto"/>
          <w:sz w:val="26"/>
          <w:lang w:val="ru-RU"/>
        </w:rPr>
        <w:t>фотофиксацию</w:t>
      </w:r>
      <w:proofErr w:type="spellEnd"/>
      <w:r>
        <w:rPr>
          <w:rFonts w:ascii="Times New Roman" w:eastAsia="Times New Roman" w:hAnsi="Times New Roman" w:cs="Times New Roman"/>
          <w:color w:val="auto"/>
          <w:sz w:val="26"/>
          <w:lang w:val="ru-RU"/>
        </w:rPr>
        <w:t xml:space="preserve"> содержания заявок на участие в конкурсе.</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16.3. 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C74D2B" w:rsidRDefault="00C74D2B">
      <w:pPr>
        <w:ind w:left="568" w:firstLine="709"/>
        <w:jc w:val="both"/>
        <w:rPr>
          <w:rFonts w:ascii="Times New Roman" w:eastAsia="Times New Roman" w:hAnsi="Times New Roman" w:cs="Times New Roman"/>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17. Порядок и срок проведения предварительного отбора участников конкурса. Дата подписания протокола о проведении предварительного отбора</w:t>
      </w:r>
    </w:p>
    <w:p w:rsidR="00C74D2B" w:rsidRDefault="00C74D2B">
      <w:pPr>
        <w:ind w:left="360"/>
        <w:jc w:val="center"/>
        <w:rPr>
          <w:rFonts w:ascii="Times New Roman" w:eastAsia="Times New Roman" w:hAnsi="Times New Roman" w:cs="Times New Roman"/>
          <w:b/>
          <w:color w:val="auto"/>
          <w:sz w:val="26"/>
          <w:lang w:val="ru-RU"/>
        </w:rPr>
      </w:pPr>
    </w:p>
    <w:p w:rsidR="00C74D2B" w:rsidRPr="00EE3D09" w:rsidRDefault="00EE3D09">
      <w:pPr>
        <w:tabs>
          <w:tab w:val="left" w:pos="709"/>
        </w:tabs>
        <w:ind w:firstLine="709"/>
        <w:jc w:val="both"/>
        <w:rPr>
          <w:rFonts w:ascii="Times New Roman" w:hAnsi="Times New Roman"/>
          <w:sz w:val="26"/>
          <w:szCs w:val="26"/>
          <w:lang w:val="ru-RU"/>
        </w:rPr>
      </w:pPr>
      <w:r>
        <w:rPr>
          <w:rFonts w:ascii="Times New Roman" w:eastAsia="Times New Roman" w:hAnsi="Times New Roman" w:cs="Times New Roman"/>
          <w:sz w:val="26"/>
          <w:szCs w:val="26"/>
          <w:lang w:val="ru-RU"/>
        </w:rPr>
        <w:t xml:space="preserve">17.1. Проведение предварительного отбора участников конкурса производится на заседании конкурсной комиссии по адресу: 393670, Тамбовская область, </w:t>
      </w:r>
      <w:proofErr w:type="spellStart"/>
      <w:r>
        <w:rPr>
          <w:rFonts w:ascii="Times New Roman" w:eastAsia="Times New Roman" w:hAnsi="Times New Roman" w:cs="Times New Roman"/>
          <w:sz w:val="26"/>
          <w:szCs w:val="26"/>
          <w:lang w:val="ru-RU"/>
        </w:rPr>
        <w:t>м.о</w:t>
      </w:r>
      <w:proofErr w:type="spellEnd"/>
      <w:r>
        <w:rPr>
          <w:rFonts w:ascii="Times New Roman" w:eastAsia="Times New Roman" w:hAnsi="Times New Roman" w:cs="Times New Roman"/>
          <w:sz w:val="26"/>
          <w:szCs w:val="26"/>
          <w:lang w:val="ru-RU"/>
        </w:rPr>
        <w:t>. </w:t>
      </w:r>
      <w:proofErr w:type="spellStart"/>
      <w:r>
        <w:rPr>
          <w:rFonts w:ascii="Times New Roman" w:eastAsia="Times New Roman" w:hAnsi="Times New Roman" w:cs="Times New Roman"/>
          <w:sz w:val="26"/>
          <w:szCs w:val="26"/>
          <w:lang w:val="ru-RU"/>
        </w:rPr>
        <w:t>Жердевский</w:t>
      </w:r>
      <w:proofErr w:type="spellEnd"/>
      <w:r>
        <w:rPr>
          <w:rFonts w:ascii="Times New Roman" w:eastAsia="Times New Roman" w:hAnsi="Times New Roman" w:cs="Times New Roman"/>
          <w:sz w:val="26"/>
          <w:szCs w:val="26"/>
          <w:lang w:val="ru-RU"/>
        </w:rPr>
        <w:t xml:space="preserve">, г. </w:t>
      </w:r>
      <w:proofErr w:type="gramStart"/>
      <w:r>
        <w:rPr>
          <w:rFonts w:ascii="Times New Roman" w:eastAsia="Times New Roman" w:hAnsi="Times New Roman" w:cs="Times New Roman"/>
          <w:sz w:val="26"/>
          <w:szCs w:val="26"/>
          <w:lang w:val="ru-RU"/>
        </w:rPr>
        <w:t>Жердевка,  ул.</w:t>
      </w:r>
      <w:proofErr w:type="gramEnd"/>
      <w:r>
        <w:rPr>
          <w:rFonts w:ascii="Times New Roman" w:eastAsia="Times New Roman" w:hAnsi="Times New Roman" w:cs="Times New Roman"/>
          <w:sz w:val="26"/>
          <w:szCs w:val="26"/>
          <w:lang w:val="ru-RU"/>
        </w:rPr>
        <w:t xml:space="preserve"> Первомайская, 126, Управление по муниципальному имуществу и землеустройству администрации </w:t>
      </w:r>
      <w:proofErr w:type="spellStart"/>
      <w:r>
        <w:rPr>
          <w:rFonts w:ascii="Times New Roman" w:eastAsia="Times New Roman" w:hAnsi="Times New Roman" w:cs="Times New Roman"/>
          <w:sz w:val="26"/>
          <w:szCs w:val="26"/>
          <w:lang w:val="ru-RU"/>
        </w:rPr>
        <w:t>Жердевского</w:t>
      </w:r>
      <w:proofErr w:type="spellEnd"/>
      <w:r>
        <w:rPr>
          <w:rFonts w:ascii="Times New Roman" w:eastAsia="Times New Roman" w:hAnsi="Times New Roman" w:cs="Times New Roman"/>
          <w:sz w:val="26"/>
          <w:szCs w:val="26"/>
          <w:lang w:val="ru-RU"/>
        </w:rPr>
        <w:t xml:space="preserve"> муниципального округа «26» июля 2024 года в 14 час. 00 мин. по местному времени, которая определяет:</w:t>
      </w:r>
    </w:p>
    <w:p w:rsidR="00C74D2B" w:rsidRPr="00EE3D09" w:rsidRDefault="00EE3D09">
      <w:pPr>
        <w:tabs>
          <w:tab w:val="left" w:pos="709"/>
        </w:tabs>
        <w:ind w:firstLine="709"/>
        <w:jc w:val="both"/>
        <w:rPr>
          <w:rFonts w:ascii="Times New Roman" w:hAnsi="Times New Roman"/>
          <w:sz w:val="26"/>
          <w:szCs w:val="26"/>
          <w:lang w:val="ru-RU"/>
        </w:rPr>
      </w:pPr>
      <w:r>
        <w:rPr>
          <w:rFonts w:ascii="Times New Roman" w:eastAsia="Times New Roman" w:hAnsi="Times New Roman" w:cs="Times New Roman"/>
          <w:sz w:val="26"/>
          <w:szCs w:val="26"/>
          <w:lang w:val="ru-RU"/>
        </w:rPr>
        <w:t>-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C74D2B" w:rsidRPr="00EE3D09" w:rsidRDefault="00EE3D09">
      <w:pPr>
        <w:tabs>
          <w:tab w:val="left" w:pos="709"/>
        </w:tabs>
        <w:ind w:firstLine="709"/>
        <w:jc w:val="both"/>
        <w:rPr>
          <w:rFonts w:ascii="Times New Roman" w:hAnsi="Times New Roman"/>
          <w:sz w:val="26"/>
          <w:szCs w:val="26"/>
          <w:lang w:val="ru-RU"/>
        </w:rPr>
      </w:pPr>
      <w:r>
        <w:rPr>
          <w:rFonts w:ascii="Times New Roman" w:eastAsia="Times New Roman" w:hAnsi="Times New Roman" w:cs="Times New Roman"/>
          <w:sz w:val="26"/>
          <w:szCs w:val="26"/>
          <w:lang w:val="ru-RU"/>
        </w:rPr>
        <w:t xml:space="preserve">- соответствие заявителя - индивидуального предпринимателя, </w:t>
      </w:r>
      <w:r>
        <w:rPr>
          <w:rFonts w:ascii="Times New Roman" w:eastAsia="Times New Roman" w:hAnsi="Times New Roman" w:cs="Times New Roman"/>
          <w:sz w:val="26"/>
          <w:szCs w:val="26"/>
          <w:lang w:val="ru-RU"/>
        </w:rPr>
        <w:lastRenderedPageBreak/>
        <w:t>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C74D2B" w:rsidRPr="00EE3D09" w:rsidRDefault="00EE3D09">
      <w:pPr>
        <w:tabs>
          <w:tab w:val="left" w:pos="709"/>
        </w:tabs>
        <w:ind w:firstLine="709"/>
        <w:jc w:val="both"/>
        <w:rPr>
          <w:rFonts w:ascii="Times New Roman" w:hAnsi="Times New Roman"/>
          <w:sz w:val="26"/>
          <w:szCs w:val="26"/>
          <w:lang w:val="ru-RU"/>
        </w:rPr>
      </w:pPr>
      <w:r>
        <w:rPr>
          <w:rFonts w:ascii="Times New Roman" w:eastAsia="Times New Roman" w:hAnsi="Times New Roman" w:cs="Times New Roman"/>
          <w:sz w:val="26"/>
          <w:szCs w:val="26"/>
          <w:lang w:val="ru-RU"/>
        </w:rPr>
        <w:t>- соответствие заявителя требованиям, предъявляемым к концессионеру в соответствии с Законом о концессионных соглашениях.</w:t>
      </w:r>
    </w:p>
    <w:p w:rsidR="00C74D2B" w:rsidRPr="00EE3D09" w:rsidRDefault="00EE3D09">
      <w:pPr>
        <w:ind w:firstLine="709"/>
        <w:jc w:val="both"/>
        <w:rPr>
          <w:lang w:val="ru-RU"/>
        </w:rPr>
      </w:pPr>
      <w:r>
        <w:rPr>
          <w:rFonts w:ascii="Times New Roman" w:eastAsia="Times New Roman" w:hAnsi="Times New Roman" w:cs="Times New Roman"/>
          <w:sz w:val="26"/>
          <w:lang w:val="ru-RU"/>
        </w:rPr>
        <w:t xml:space="preserve">17.2.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w:t>
      </w:r>
    </w:p>
    <w:p w:rsidR="00C74D2B" w:rsidRDefault="00EE3D09">
      <w:pPr>
        <w:ind w:firstLine="709"/>
        <w:jc w:val="both"/>
        <w:rPr>
          <w:lang w:val="ru-RU"/>
        </w:rPr>
      </w:pPr>
      <w:r>
        <w:rPr>
          <w:rFonts w:ascii="Times New Roman" w:eastAsia="Times New Roman" w:hAnsi="Times New Roman" w:cs="Times New Roman"/>
          <w:sz w:val="26"/>
          <w:lang w:val="ru-RU"/>
        </w:rPr>
        <w:t>Срок подписания</w:t>
      </w:r>
      <w:r>
        <w:rPr>
          <w:rFonts w:ascii="Times New Roman" w:eastAsia="Times New Roman" w:hAnsi="Times New Roman" w:cs="Times New Roman"/>
          <w:color w:val="auto"/>
          <w:sz w:val="26"/>
          <w:lang w:val="ru-RU"/>
        </w:rPr>
        <w:t xml:space="preserve"> протокола о проведении предварительного отбора - не позднее 3-х рабочих дней после даты, указанной в</w:t>
      </w:r>
      <w:r>
        <w:rPr>
          <w:rFonts w:ascii="Times New Roman" w:eastAsia="Times New Roman" w:hAnsi="Times New Roman" w:cs="Times New Roman"/>
          <w:sz w:val="26"/>
          <w:lang w:val="ru-RU"/>
        </w:rPr>
        <w:t xml:space="preserve"> пункте 17.1. конкурсной документации. </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17.3. Решение об отказе в допуске заявителя к участию в конкурсе принимается Конкурсной комиссией в случае, если:</w:t>
      </w:r>
    </w:p>
    <w:p w:rsidR="00C74D2B" w:rsidRPr="00EE3D09" w:rsidRDefault="00EE3D09">
      <w:pPr>
        <w:tabs>
          <w:tab w:val="left" w:pos="1080"/>
        </w:tabs>
        <w:ind w:firstLine="709"/>
        <w:jc w:val="both"/>
        <w:rPr>
          <w:lang w:val="ru-RU"/>
        </w:rPr>
      </w:pPr>
      <w:r>
        <w:rPr>
          <w:rFonts w:ascii="Times New Roman" w:eastAsia="Times New Roman" w:hAnsi="Times New Roman" w:cs="Times New Roman"/>
          <w:sz w:val="26"/>
          <w:lang w:val="ru-RU"/>
        </w:rPr>
        <w:t>- заявитель не соответствует требованиям, предъявляемым к участникам конкурса и установленным разделом 3 конкурсной документации;</w:t>
      </w:r>
    </w:p>
    <w:p w:rsidR="00C74D2B" w:rsidRPr="00EE3D09" w:rsidRDefault="00EE3D09">
      <w:pPr>
        <w:tabs>
          <w:tab w:val="left" w:pos="1080"/>
        </w:tabs>
        <w:ind w:firstLine="709"/>
        <w:jc w:val="both"/>
        <w:rPr>
          <w:lang w:val="ru-RU"/>
        </w:rPr>
      </w:pPr>
      <w:r>
        <w:rPr>
          <w:rFonts w:ascii="Times New Roman" w:eastAsia="Times New Roman" w:hAnsi="Times New Roman" w:cs="Times New Roman"/>
          <w:sz w:val="26"/>
          <w:lang w:val="ru-RU"/>
        </w:rPr>
        <w:t>- заявка не соответствует требованиям, предъявляемым к заявкам и установленным конкурсной документацией;</w:t>
      </w:r>
    </w:p>
    <w:p w:rsidR="00C74D2B" w:rsidRPr="00EE3D09" w:rsidRDefault="00EE3D09">
      <w:pPr>
        <w:tabs>
          <w:tab w:val="left" w:pos="1080"/>
        </w:tabs>
        <w:ind w:firstLine="709"/>
        <w:jc w:val="both"/>
        <w:rPr>
          <w:lang w:val="ru-RU"/>
        </w:rPr>
      </w:pPr>
      <w:r>
        <w:rPr>
          <w:rFonts w:ascii="Times New Roman" w:eastAsia="Times New Roman" w:hAnsi="Times New Roman" w:cs="Times New Roman"/>
          <w:sz w:val="26"/>
          <w:lang w:val="ru-RU"/>
        </w:rPr>
        <w:t>- представленные заявителем документы и материалы неполны и (или) недостоверны;</w:t>
      </w:r>
    </w:p>
    <w:p w:rsidR="00C74D2B" w:rsidRPr="00EE3D09" w:rsidRDefault="00EE3D09">
      <w:pPr>
        <w:tabs>
          <w:tab w:val="left" w:pos="1080"/>
        </w:tabs>
        <w:ind w:firstLine="709"/>
        <w:jc w:val="both"/>
        <w:rPr>
          <w:lang w:val="ru-RU"/>
        </w:rPr>
      </w:pPr>
      <w:r>
        <w:rPr>
          <w:rFonts w:ascii="Times New Roman" w:eastAsia="Times New Roman" w:hAnsi="Times New Roman" w:cs="Times New Roman"/>
          <w:sz w:val="26"/>
          <w:lang w:val="ru-RU"/>
        </w:rPr>
        <w:t>-  задаток заявителя не поступил на счет в срок и в размере, которые установлены разделом 12 конкурсной документацией</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17.4.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w:t>
      </w:r>
      <w:proofErr w:type="gramStart"/>
      <w:r>
        <w:rPr>
          <w:rFonts w:ascii="Times New Roman" w:eastAsia="Times New Roman" w:hAnsi="Times New Roman" w:cs="Times New Roman"/>
          <w:sz w:val="26"/>
          <w:lang w:val="ru-RU"/>
        </w:rPr>
        <w:t>предложением  представить</w:t>
      </w:r>
      <w:proofErr w:type="gramEnd"/>
      <w:r>
        <w:rPr>
          <w:rFonts w:ascii="Times New Roman" w:eastAsia="Times New Roman" w:hAnsi="Times New Roman" w:cs="Times New Roman"/>
          <w:sz w:val="26"/>
          <w:lang w:val="ru-RU"/>
        </w:rPr>
        <w:t xml:space="preserve">  конкурсные  предложения. </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17.5.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17.6. В случае, если конкурс объявлен несостоявшимся в соответствии с конкурсной документацией, по решению </w:t>
      </w:r>
      <w:proofErr w:type="spellStart"/>
      <w:r>
        <w:rPr>
          <w:rFonts w:ascii="Times New Roman" w:eastAsia="Times New Roman" w:hAnsi="Times New Roman" w:cs="Times New Roman"/>
          <w:sz w:val="26"/>
          <w:lang w:val="ru-RU"/>
        </w:rPr>
        <w:t>Концедента</w:t>
      </w:r>
      <w:proofErr w:type="spellEnd"/>
      <w:r>
        <w:rPr>
          <w:rFonts w:ascii="Times New Roman" w:eastAsia="Times New Roman" w:hAnsi="Times New Roman" w:cs="Times New Roman"/>
          <w:sz w:val="26"/>
          <w:lang w:val="ru-RU"/>
        </w:rPr>
        <w:t xml:space="preserve">,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В случае, если заявитель и представленная им заявка соответствуют требованиям, установленным конкурсной документацией,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в течение </w:t>
      </w:r>
      <w:r>
        <w:rPr>
          <w:rFonts w:ascii="Times New Roman" w:eastAsia="Times New Roman" w:hAnsi="Times New Roman" w:cs="Times New Roman"/>
          <w:sz w:val="26"/>
          <w:lang w:val="ru-RU"/>
        </w:rPr>
        <w:lastRenderedPageBreak/>
        <w:t xml:space="preserve">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Pr>
          <w:rFonts w:ascii="Times New Roman" w:eastAsia="Times New Roman" w:hAnsi="Times New Roman" w:cs="Times New Roman"/>
          <w:sz w:val="26"/>
          <w:lang w:val="ru-RU"/>
        </w:rPr>
        <w:t>Концедента</w:t>
      </w:r>
      <w:proofErr w:type="spellEnd"/>
      <w:r>
        <w:rPr>
          <w:rFonts w:ascii="Times New Roman" w:eastAsia="Times New Roman" w:hAnsi="Times New Roman" w:cs="Times New Roman"/>
          <w:sz w:val="26"/>
          <w:lang w:val="ru-RU"/>
        </w:rPr>
        <w:t xml:space="preserve">. Срок </w:t>
      </w:r>
      <w:proofErr w:type="gramStart"/>
      <w:r>
        <w:rPr>
          <w:rFonts w:ascii="Times New Roman" w:eastAsia="Times New Roman" w:hAnsi="Times New Roman" w:cs="Times New Roman"/>
          <w:sz w:val="26"/>
          <w:lang w:val="ru-RU"/>
        </w:rPr>
        <w:t xml:space="preserve">рассмотрения  </w:t>
      </w:r>
      <w:proofErr w:type="spellStart"/>
      <w:r>
        <w:rPr>
          <w:rFonts w:ascii="Times New Roman" w:eastAsia="Times New Roman" w:hAnsi="Times New Roman" w:cs="Times New Roman"/>
          <w:sz w:val="26"/>
          <w:lang w:val="ru-RU"/>
        </w:rPr>
        <w:t>Концедентом</w:t>
      </w:r>
      <w:proofErr w:type="spellEnd"/>
      <w:proofErr w:type="gramEnd"/>
      <w:r>
        <w:rPr>
          <w:rFonts w:ascii="Times New Roman" w:eastAsia="Times New Roman" w:hAnsi="Times New Roman" w:cs="Times New Roman"/>
          <w:sz w:val="26"/>
          <w:lang w:val="ru-RU"/>
        </w:rPr>
        <w:t xml:space="preserve"> представленного таким заявителем предложения составляет не более пятнадцати рабочих дней со дня его представления. По результатам рассмотрения представленного заявителем предложения </w:t>
      </w:r>
      <w:proofErr w:type="spellStart"/>
      <w:proofErr w:type="gram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в</w:t>
      </w:r>
      <w:proofErr w:type="gramEnd"/>
      <w:r>
        <w:rPr>
          <w:rFonts w:ascii="Times New Roman" w:eastAsia="Times New Roman" w:hAnsi="Times New Roman" w:cs="Times New Roman"/>
          <w:sz w:val="26"/>
          <w:lang w:val="ru-RU"/>
        </w:rPr>
        <w:t xml:space="preserve">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C74D2B" w:rsidRDefault="00C74D2B">
      <w:pPr>
        <w:ind w:firstLine="709"/>
        <w:jc w:val="both"/>
        <w:rPr>
          <w:rFonts w:ascii="Times New Roman" w:eastAsia="Times New Roman" w:hAnsi="Times New Roman" w:cs="Times New Roman"/>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18. Порядок, время вскрытия конвертов с конкурсными предложениями</w:t>
      </w:r>
    </w:p>
    <w:p w:rsidR="00C74D2B" w:rsidRDefault="00C74D2B">
      <w:pPr>
        <w:ind w:left="360"/>
        <w:jc w:val="center"/>
        <w:rPr>
          <w:rFonts w:ascii="Times New Roman" w:eastAsia="Times New Roman" w:hAnsi="Times New Roman" w:cs="Times New Roman"/>
          <w:b/>
          <w:color w:val="auto"/>
          <w:sz w:val="26"/>
          <w:lang w:val="ru-RU"/>
        </w:rPr>
      </w:pPr>
    </w:p>
    <w:p w:rsidR="00C74D2B" w:rsidRPr="00EE3D09" w:rsidRDefault="00EE3D09">
      <w:pPr>
        <w:tabs>
          <w:tab w:val="left" w:pos="709"/>
        </w:tabs>
        <w:ind w:firstLine="709"/>
        <w:jc w:val="both"/>
        <w:rPr>
          <w:lang w:val="ru-RU"/>
        </w:rPr>
      </w:pPr>
      <w:r>
        <w:rPr>
          <w:rFonts w:ascii="Times New Roman" w:eastAsia="Times New Roman" w:hAnsi="Times New Roman" w:cs="Times New Roman"/>
          <w:sz w:val="26"/>
          <w:lang w:val="ru-RU"/>
        </w:rPr>
        <w:t xml:space="preserve">18.1. Конверты с конкурсными предложениями вскрываются на заседании конкурсной комиссии по адресу: 393670, Тамбовская область, </w:t>
      </w:r>
      <w:proofErr w:type="spellStart"/>
      <w:r>
        <w:rPr>
          <w:rFonts w:ascii="Times New Roman" w:eastAsia="Times New Roman" w:hAnsi="Times New Roman" w:cs="Times New Roman"/>
          <w:sz w:val="26"/>
          <w:lang w:val="ru-RU"/>
        </w:rPr>
        <w:t>м.о</w:t>
      </w:r>
      <w:proofErr w:type="spellEnd"/>
      <w:r>
        <w:rPr>
          <w:rFonts w:ascii="Times New Roman" w:eastAsia="Times New Roman" w:hAnsi="Times New Roman" w:cs="Times New Roman"/>
          <w:sz w:val="26"/>
          <w:lang w:val="ru-RU"/>
        </w:rPr>
        <w:t>. </w:t>
      </w:r>
      <w:proofErr w:type="spellStart"/>
      <w:r>
        <w:rPr>
          <w:rFonts w:ascii="Times New Roman" w:eastAsia="Times New Roman" w:hAnsi="Times New Roman" w:cs="Times New Roman"/>
          <w:sz w:val="26"/>
          <w:lang w:val="ru-RU"/>
        </w:rPr>
        <w:t>Жердевский</w:t>
      </w:r>
      <w:proofErr w:type="spellEnd"/>
      <w:r>
        <w:rPr>
          <w:rFonts w:ascii="Times New Roman" w:eastAsia="Times New Roman" w:hAnsi="Times New Roman" w:cs="Times New Roman"/>
          <w:sz w:val="26"/>
          <w:lang w:val="ru-RU"/>
        </w:rPr>
        <w:t>, г. </w:t>
      </w:r>
      <w:proofErr w:type="gramStart"/>
      <w:r>
        <w:rPr>
          <w:rFonts w:ascii="Times New Roman" w:eastAsia="Times New Roman" w:hAnsi="Times New Roman" w:cs="Times New Roman"/>
          <w:sz w:val="26"/>
          <w:lang w:val="ru-RU"/>
        </w:rPr>
        <w:t>Жердевка,  ул.</w:t>
      </w:r>
      <w:proofErr w:type="gramEnd"/>
      <w:r>
        <w:rPr>
          <w:rFonts w:ascii="Times New Roman" w:eastAsia="Times New Roman" w:hAnsi="Times New Roman" w:cs="Times New Roman"/>
          <w:sz w:val="26"/>
          <w:lang w:val="ru-RU"/>
        </w:rPr>
        <w:t xml:space="preserve"> Первомайская, 126, Управление по муниципальному имуществу и землеустройству администрации </w:t>
      </w:r>
      <w:proofErr w:type="spellStart"/>
      <w:r>
        <w:rPr>
          <w:rFonts w:ascii="Times New Roman" w:eastAsia="Times New Roman" w:hAnsi="Times New Roman" w:cs="Times New Roman"/>
          <w:sz w:val="26"/>
          <w:lang w:val="ru-RU"/>
        </w:rPr>
        <w:t>Жердевского</w:t>
      </w:r>
      <w:proofErr w:type="spellEnd"/>
      <w:r>
        <w:rPr>
          <w:rFonts w:ascii="Times New Roman" w:eastAsia="Times New Roman" w:hAnsi="Times New Roman" w:cs="Times New Roman"/>
          <w:sz w:val="26"/>
          <w:lang w:val="ru-RU"/>
        </w:rPr>
        <w:t xml:space="preserve"> муниципального округа «22» октября 2024 года в 10 час. 00 мин. по местному времени</w:t>
      </w:r>
      <w:r>
        <w:rPr>
          <w:rFonts w:ascii="Times New Roman" w:eastAsia="Times New Roman" w:hAnsi="Times New Roman" w:cs="Times New Roman"/>
          <w:b/>
          <w:bCs/>
          <w:sz w:val="26"/>
          <w:lang w:val="ru-RU"/>
        </w:rPr>
        <w:t xml:space="preserve"> </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18.2.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p>
    <w:p w:rsidR="00C74D2B" w:rsidRPr="00EE3D09" w:rsidRDefault="00EE3D09">
      <w:pPr>
        <w:ind w:firstLine="709"/>
        <w:jc w:val="both"/>
        <w:rPr>
          <w:lang w:val="ru-RU"/>
        </w:rPr>
      </w:pPr>
      <w:r>
        <w:rPr>
          <w:rFonts w:ascii="Times New Roman" w:eastAsia="Times New Roman" w:hAnsi="Times New Roman" w:cs="Times New Roman"/>
          <w:sz w:val="26"/>
          <w:lang w:val="ru-RU"/>
        </w:rPr>
        <w:t xml:space="preserve">18.3. Участники конкурса, представившие конкурсные предложения в Конкурсную комиссию, или их </w:t>
      </w:r>
      <w:proofErr w:type="gramStart"/>
      <w:r>
        <w:rPr>
          <w:rFonts w:ascii="Times New Roman" w:eastAsia="Times New Roman" w:hAnsi="Times New Roman" w:cs="Times New Roman"/>
          <w:sz w:val="26"/>
          <w:lang w:val="ru-RU"/>
        </w:rPr>
        <w:t>представители  вправе</w:t>
      </w:r>
      <w:proofErr w:type="gramEnd"/>
      <w:r>
        <w:rPr>
          <w:rFonts w:ascii="Times New Roman" w:eastAsia="Times New Roman" w:hAnsi="Times New Roman" w:cs="Times New Roman"/>
          <w:sz w:val="26"/>
          <w:lang w:val="ru-RU"/>
        </w:rPr>
        <w:t xml:space="preserve">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w:t>
      </w:r>
      <w:proofErr w:type="gramStart"/>
      <w:r>
        <w:rPr>
          <w:rFonts w:ascii="Times New Roman" w:eastAsia="Times New Roman" w:hAnsi="Times New Roman" w:cs="Times New Roman"/>
          <w:sz w:val="26"/>
          <w:lang w:val="ru-RU"/>
        </w:rPr>
        <w:t>осуществлять  аудиозапись</w:t>
      </w:r>
      <w:proofErr w:type="gramEnd"/>
      <w:r>
        <w:rPr>
          <w:rFonts w:ascii="Times New Roman" w:eastAsia="Times New Roman" w:hAnsi="Times New Roman" w:cs="Times New Roman"/>
          <w:sz w:val="26"/>
          <w:lang w:val="ru-RU"/>
        </w:rPr>
        <w:t>, видеозапись, фотографирование.</w:t>
      </w:r>
    </w:p>
    <w:p w:rsidR="00C74D2B" w:rsidRPr="00EE3D09" w:rsidRDefault="00EE3D09">
      <w:pPr>
        <w:ind w:firstLine="709"/>
        <w:jc w:val="both"/>
        <w:rPr>
          <w:lang w:val="ru-RU"/>
        </w:rPr>
      </w:pPr>
      <w:r>
        <w:rPr>
          <w:rFonts w:ascii="Times New Roman" w:eastAsia="Times New Roman" w:hAnsi="Times New Roman" w:cs="Times New Roman"/>
          <w:sz w:val="26"/>
          <w:lang w:val="ru-RU"/>
        </w:rPr>
        <w:t xml:space="preserve">18.4.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proofErr w:type="gramStart"/>
      <w:r>
        <w:rPr>
          <w:rFonts w:ascii="Times New Roman" w:eastAsia="Times New Roman" w:hAnsi="Times New Roman" w:cs="Times New Roman"/>
          <w:sz w:val="26"/>
          <w:lang w:val="ru-RU"/>
        </w:rPr>
        <w:t>конкурса  вместе</w:t>
      </w:r>
      <w:proofErr w:type="gramEnd"/>
      <w:r>
        <w:rPr>
          <w:rFonts w:ascii="Times New Roman" w:eastAsia="Times New Roman" w:hAnsi="Times New Roman" w:cs="Times New Roman"/>
          <w:sz w:val="26"/>
          <w:lang w:val="ru-RU"/>
        </w:rPr>
        <w:t xml:space="preserve"> с описью представленных им документов и материалов, на которой  делается  отметка  об отказе  в  принятии  конкурсного  предложения.</w:t>
      </w:r>
    </w:p>
    <w:p w:rsidR="00C74D2B" w:rsidRDefault="00C74D2B">
      <w:pPr>
        <w:ind w:firstLine="709"/>
        <w:jc w:val="both"/>
        <w:rPr>
          <w:rFonts w:ascii="Times New Roman" w:eastAsia="Times New Roman" w:hAnsi="Times New Roman" w:cs="Times New Roman"/>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19. Порядок рассмотрения и оценки конкурсных предложений</w:t>
      </w:r>
    </w:p>
    <w:p w:rsidR="00C74D2B" w:rsidRDefault="00C74D2B">
      <w:pPr>
        <w:ind w:left="360"/>
        <w:jc w:val="center"/>
        <w:rPr>
          <w:rFonts w:ascii="Times New Roman" w:eastAsia="Times New Roman" w:hAnsi="Times New Roman" w:cs="Times New Roman"/>
          <w:b/>
          <w:color w:val="auto"/>
          <w:sz w:val="26"/>
          <w:lang w:val="ru-RU"/>
        </w:rPr>
      </w:pP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19.1. Рассмотрение и оценка конкурсных предложений осуществляются Конкурсной комиссией путем:</w:t>
      </w:r>
    </w:p>
    <w:p w:rsidR="00C74D2B" w:rsidRDefault="00EE3D09">
      <w:pPr>
        <w:tabs>
          <w:tab w:val="left" w:pos="1080"/>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определения соответствия конкурсного предложения требованиям конкурсной документации,</w:t>
      </w:r>
    </w:p>
    <w:p w:rsidR="00C74D2B" w:rsidRDefault="00EE3D09">
      <w:pPr>
        <w:tabs>
          <w:tab w:val="left" w:pos="1080"/>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19.2. Конкурсная комиссия на основании результатов рассмотрения </w:t>
      </w:r>
      <w:r>
        <w:rPr>
          <w:rFonts w:ascii="Times New Roman" w:eastAsia="Times New Roman" w:hAnsi="Times New Roman" w:cs="Times New Roman"/>
          <w:sz w:val="26"/>
          <w:lang w:val="ru-RU"/>
        </w:rPr>
        <w:lastRenderedPageBreak/>
        <w:t>конкурсных предложений принимает решение о:</w:t>
      </w:r>
    </w:p>
    <w:p w:rsidR="00C74D2B" w:rsidRDefault="00EE3D09">
      <w:pPr>
        <w:tabs>
          <w:tab w:val="left" w:pos="1080"/>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соответствии конкурсного предложения требованиям конкурсной документации,</w:t>
      </w:r>
    </w:p>
    <w:p w:rsidR="00C74D2B" w:rsidRDefault="00EE3D09">
      <w:pPr>
        <w:tabs>
          <w:tab w:val="left" w:pos="1080"/>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несоответствии конкурсного предложения требованиям конкурсной документации.</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19.3. Решение о несоответствии конкурсного предложения требованиям конкурсной документации принимается Конкурсной комиссией в случае, если:</w:t>
      </w:r>
    </w:p>
    <w:p w:rsidR="00C74D2B" w:rsidRDefault="00EE3D09">
      <w:pPr>
        <w:tabs>
          <w:tab w:val="left" w:pos="1567"/>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C74D2B" w:rsidRPr="00EE3D09" w:rsidRDefault="00EE3D09">
      <w:pPr>
        <w:tabs>
          <w:tab w:val="left" w:pos="1567"/>
        </w:tabs>
        <w:ind w:firstLine="709"/>
        <w:jc w:val="both"/>
        <w:rPr>
          <w:lang w:val="ru-RU"/>
        </w:rPr>
      </w:pPr>
      <w:r>
        <w:rPr>
          <w:rFonts w:ascii="Times New Roman" w:eastAsia="Times New Roman" w:hAnsi="Times New Roman" w:cs="Times New Roman"/>
          <w:sz w:val="26"/>
          <w:lang w:val="ru-RU"/>
        </w:rPr>
        <w:t>- условие, содержащееся в конкурсном предложении, не соответствует установленным предельным значениям критериев конкурса;</w:t>
      </w:r>
    </w:p>
    <w:p w:rsidR="00C74D2B" w:rsidRPr="00EE3D09" w:rsidRDefault="00EE3D09">
      <w:pPr>
        <w:tabs>
          <w:tab w:val="left" w:pos="1567"/>
        </w:tabs>
        <w:ind w:firstLine="709"/>
        <w:jc w:val="both"/>
        <w:rPr>
          <w:lang w:val="ru-RU"/>
        </w:rPr>
      </w:pPr>
      <w:r>
        <w:rPr>
          <w:rFonts w:ascii="Times New Roman" w:eastAsia="Times New Roman" w:hAnsi="Times New Roman" w:cs="Times New Roman"/>
          <w:sz w:val="26"/>
          <w:lang w:val="ru-RU"/>
        </w:rPr>
        <w:t>- </w:t>
      </w:r>
      <w:r>
        <w:rPr>
          <w:rFonts w:ascii="Times New Roman" w:eastAsia="Times New Roman" w:hAnsi="Times New Roman" w:cs="Times New Roman"/>
          <w:sz w:val="26"/>
          <w:vertAlign w:val="subscript"/>
          <w:lang w:val="ru-RU"/>
        </w:rPr>
        <w:t> </w:t>
      </w:r>
      <w:r>
        <w:rPr>
          <w:rFonts w:ascii="Times New Roman" w:eastAsia="Times New Roman" w:hAnsi="Times New Roman" w:cs="Times New Roman"/>
          <w:sz w:val="26"/>
          <w:lang w:val="ru-RU"/>
        </w:rPr>
        <w:t>представленные участником конкурса документы и материалы недостоверны.</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19.4. 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19.5.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19.6. Наилучшие содержащиеся в конкурсных предложениях условия соответствуют:</w:t>
      </w:r>
    </w:p>
    <w:p w:rsidR="00C74D2B" w:rsidRDefault="00EE3D09">
      <w:pPr>
        <w:tabs>
          <w:tab w:val="left" w:pos="1080"/>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C74D2B" w:rsidRDefault="00EE3D09">
      <w:pPr>
        <w:tabs>
          <w:tab w:val="left" w:pos="1080"/>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C74D2B" w:rsidRPr="00EE3D09" w:rsidRDefault="00EE3D09">
      <w:pPr>
        <w:ind w:firstLine="709"/>
        <w:jc w:val="both"/>
        <w:rPr>
          <w:lang w:val="ru-RU"/>
        </w:rPr>
      </w:pPr>
      <w:r>
        <w:rPr>
          <w:rFonts w:ascii="Times New Roman" w:eastAsia="Times New Roman" w:hAnsi="Times New Roman" w:cs="Times New Roman"/>
          <w:sz w:val="26"/>
          <w:lang w:val="ru-RU"/>
        </w:rPr>
        <w:t xml:space="preserve">19.7. 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10">
        <w:r>
          <w:rPr>
            <w:rStyle w:val="-"/>
            <w:rFonts w:ascii="Times New Roman" w:eastAsia="Times New Roman" w:hAnsi="Times New Roman" w:cs="Times New Roman"/>
            <w:color w:val="000000"/>
            <w:sz w:val="26"/>
          </w:rPr>
          <w:t>www</w:t>
        </w:r>
        <w:r>
          <w:rPr>
            <w:rStyle w:val="-"/>
            <w:rFonts w:ascii="Times New Roman" w:eastAsia="Times New Roman" w:hAnsi="Times New Roman" w:cs="Times New Roman"/>
            <w:color w:val="000000"/>
            <w:sz w:val="26"/>
            <w:lang w:val="ru-RU"/>
          </w:rPr>
          <w:t>.</w:t>
        </w:r>
        <w:proofErr w:type="spellStart"/>
        <w:r>
          <w:rPr>
            <w:rStyle w:val="-"/>
            <w:rFonts w:ascii="Times New Roman" w:eastAsia="Times New Roman" w:hAnsi="Times New Roman" w:cs="Times New Roman"/>
            <w:color w:val="000000"/>
            <w:sz w:val="26"/>
          </w:rPr>
          <w:t>torgi</w:t>
        </w:r>
        <w:proofErr w:type="spellEnd"/>
        <w:r>
          <w:rPr>
            <w:rStyle w:val="-"/>
            <w:rFonts w:ascii="Times New Roman" w:eastAsia="Times New Roman" w:hAnsi="Times New Roman" w:cs="Times New Roman"/>
            <w:color w:val="000000"/>
            <w:sz w:val="26"/>
            <w:lang w:val="ru-RU"/>
          </w:rPr>
          <w:t>.</w:t>
        </w:r>
        <w:proofErr w:type="spellStart"/>
        <w:r>
          <w:rPr>
            <w:rStyle w:val="-"/>
            <w:rFonts w:ascii="Times New Roman" w:eastAsia="Times New Roman" w:hAnsi="Times New Roman" w:cs="Times New Roman"/>
            <w:color w:val="000000"/>
            <w:sz w:val="26"/>
          </w:rPr>
          <w:t>gov</w:t>
        </w:r>
        <w:proofErr w:type="spellEnd"/>
        <w:r>
          <w:rPr>
            <w:rStyle w:val="-"/>
            <w:rFonts w:ascii="Times New Roman" w:eastAsia="Times New Roman" w:hAnsi="Times New Roman" w:cs="Times New Roman"/>
            <w:color w:val="000000"/>
            <w:sz w:val="26"/>
            <w:lang w:val="ru-RU"/>
          </w:rPr>
          <w:t>.</w:t>
        </w:r>
        <w:proofErr w:type="spellStart"/>
        <w:r>
          <w:rPr>
            <w:rStyle w:val="-"/>
            <w:rFonts w:ascii="Times New Roman" w:eastAsia="Times New Roman" w:hAnsi="Times New Roman" w:cs="Times New Roman"/>
            <w:color w:val="000000"/>
            <w:sz w:val="26"/>
          </w:rPr>
          <w:t>ru</w:t>
        </w:r>
        <w:proofErr w:type="spellEnd"/>
      </w:hyperlink>
      <w:r>
        <w:rPr>
          <w:rFonts w:ascii="Times New Roman" w:eastAsia="Times New Roman" w:hAnsi="Times New Roman" w:cs="Times New Roman"/>
          <w:sz w:val="26"/>
          <w:lang w:val="ru-RU"/>
        </w:rPr>
        <w:t xml:space="preserve">. </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19.8.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w:t>
      </w:r>
      <w:r>
        <w:rPr>
          <w:rFonts w:ascii="Times New Roman" w:eastAsia="Times New Roman" w:hAnsi="Times New Roman" w:cs="Times New Roman"/>
          <w:sz w:val="26"/>
          <w:lang w:val="ru-RU"/>
        </w:rPr>
        <w:lastRenderedPageBreak/>
        <w:t>действия Концессионного соглашения, в каком-либо году по отношению к предыдущему году превысит установленный в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и водоотведения, участник конкурса отстраняется от участия в конкурсе.</w:t>
      </w:r>
    </w:p>
    <w:p w:rsidR="00C74D2B" w:rsidRDefault="00EE3D09">
      <w:pPr>
        <w:tabs>
          <w:tab w:val="left" w:pos="709"/>
        </w:tabs>
        <w:ind w:firstLine="709"/>
        <w:jc w:val="both"/>
        <w:rPr>
          <w:lang w:val="ru-RU"/>
        </w:rPr>
      </w:pPr>
      <w:r>
        <w:rPr>
          <w:rFonts w:ascii="Times New Roman" w:eastAsia="Times New Roman" w:hAnsi="Times New Roman" w:cs="Times New Roman"/>
          <w:sz w:val="26"/>
          <w:lang w:val="ru-RU"/>
        </w:rPr>
        <w:t xml:space="preserve">19.9. Конкурс по решению </w:t>
      </w:r>
      <w:proofErr w:type="spellStart"/>
      <w:r>
        <w:rPr>
          <w:rFonts w:ascii="Times New Roman" w:eastAsia="Times New Roman" w:hAnsi="Times New Roman" w:cs="Times New Roman"/>
          <w:sz w:val="26"/>
          <w:lang w:val="ru-RU"/>
        </w:rPr>
        <w:t>Концедента</w:t>
      </w:r>
      <w:proofErr w:type="spellEnd"/>
      <w:r>
        <w:rPr>
          <w:rFonts w:ascii="Times New Roman" w:eastAsia="Times New Roman" w:hAnsi="Times New Roman" w:cs="Times New Roman"/>
          <w:sz w:val="26"/>
          <w:lang w:val="ru-RU"/>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r>
        <w:rPr>
          <w:rFonts w:ascii="Times New Roman" w:eastAsia="Times New Roman" w:hAnsi="Times New Roman" w:cs="Times New Roman"/>
          <w:sz w:val="26"/>
        </w:rPr>
        <w:t>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C74D2B" w:rsidRPr="00EE3D09" w:rsidRDefault="00EE3D09">
      <w:pPr>
        <w:ind w:firstLine="709"/>
        <w:jc w:val="both"/>
        <w:rPr>
          <w:lang w:val="ru-RU"/>
        </w:rPr>
      </w:pPr>
      <w:r>
        <w:rPr>
          <w:rFonts w:ascii="Times New Roman" w:eastAsia="Times New Roman" w:hAnsi="Times New Roman" w:cs="Times New Roman"/>
          <w:sz w:val="26"/>
          <w:lang w:val="ru-RU"/>
        </w:rPr>
        <w:t xml:space="preserve">В случае, если по решению </w:t>
      </w:r>
      <w:proofErr w:type="spellStart"/>
      <w:r>
        <w:rPr>
          <w:rFonts w:ascii="Times New Roman" w:eastAsia="Times New Roman" w:hAnsi="Times New Roman" w:cs="Times New Roman"/>
          <w:sz w:val="26"/>
          <w:lang w:val="ru-RU"/>
        </w:rPr>
        <w:t>Концедента</w:t>
      </w:r>
      <w:proofErr w:type="spellEnd"/>
      <w:r>
        <w:rPr>
          <w:rFonts w:ascii="Times New Roman" w:eastAsia="Times New Roman" w:hAnsi="Times New Roman" w:cs="Times New Roman"/>
          <w:sz w:val="26"/>
          <w:lang w:val="ru-RU"/>
        </w:rPr>
        <w:t xml:space="preserve"> конкурс объявлен несостоявшимся либо в результате рассмотрения представленного только одним участником конкурса конкурсного предложения </w:t>
      </w:r>
      <w:proofErr w:type="spellStart"/>
      <w:r>
        <w:rPr>
          <w:rFonts w:ascii="Times New Roman" w:eastAsia="Times New Roman" w:hAnsi="Times New Roman" w:cs="Times New Roman"/>
          <w:sz w:val="26"/>
          <w:lang w:val="ru-RU"/>
        </w:rPr>
        <w:t>Концедентом</w:t>
      </w:r>
      <w:proofErr w:type="spellEnd"/>
      <w:r>
        <w:rPr>
          <w:rFonts w:ascii="Times New Roman" w:eastAsia="Times New Roman" w:hAnsi="Times New Roman" w:cs="Times New Roman"/>
          <w:sz w:val="26"/>
          <w:lang w:val="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C74D2B" w:rsidRDefault="00C74D2B">
      <w:pPr>
        <w:ind w:firstLine="709"/>
        <w:jc w:val="both"/>
        <w:rPr>
          <w:rFonts w:ascii="Times New Roman" w:eastAsia="Times New Roman" w:hAnsi="Times New Roman" w:cs="Times New Roman"/>
          <w:b/>
          <w:color w:val="auto"/>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20. Порядок определения Победителя конкурса</w:t>
      </w:r>
    </w:p>
    <w:p w:rsidR="00C74D2B" w:rsidRDefault="00C74D2B">
      <w:pPr>
        <w:ind w:left="360"/>
        <w:jc w:val="center"/>
        <w:rPr>
          <w:rFonts w:ascii="Times New Roman" w:eastAsia="Times New Roman" w:hAnsi="Times New Roman" w:cs="Times New Roman"/>
          <w:b/>
          <w:color w:val="auto"/>
          <w:sz w:val="26"/>
          <w:lang w:val="ru-RU"/>
        </w:rPr>
      </w:pPr>
    </w:p>
    <w:p w:rsidR="00C74D2B" w:rsidRPr="00EE3D09" w:rsidRDefault="00EE3D09">
      <w:pPr>
        <w:ind w:firstLine="709"/>
        <w:jc w:val="both"/>
        <w:rPr>
          <w:lang w:val="ru-RU"/>
        </w:rPr>
      </w:pPr>
      <w:r>
        <w:rPr>
          <w:rFonts w:ascii="Times New Roman" w:eastAsia="Times New Roman" w:hAnsi="Times New Roman" w:cs="Times New Roman"/>
          <w:sz w:val="26"/>
          <w:lang w:val="ru-RU"/>
        </w:rPr>
        <w:t>20.1. Победителем конкурса признается участник конкурса, предложивший наилучшие условия, определяемые в порядке, предусмотренном в разделе 19 настоящей конкурсной документации.</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C74D2B" w:rsidRPr="00EE3D09" w:rsidRDefault="00EE3D09">
      <w:pPr>
        <w:ind w:firstLine="709"/>
        <w:jc w:val="both"/>
        <w:rPr>
          <w:lang w:val="ru-RU"/>
        </w:rPr>
      </w:pPr>
      <w:r>
        <w:rPr>
          <w:rFonts w:ascii="Times New Roman" w:eastAsia="Times New Roman" w:hAnsi="Times New Roman" w:cs="Times New Roman"/>
          <w:sz w:val="26"/>
          <w:lang w:val="ru-RU"/>
        </w:rPr>
        <w:t>20.2. Решение об определении победителя конкурса оформляется протоколом рассмотрения и оценки конкурсных предложений, в котором указываются:</w:t>
      </w:r>
    </w:p>
    <w:p w:rsidR="00C74D2B" w:rsidRPr="00EE3D09" w:rsidRDefault="00EE3D09">
      <w:pPr>
        <w:ind w:firstLine="709"/>
        <w:jc w:val="both"/>
        <w:rPr>
          <w:lang w:val="ru-RU"/>
        </w:rPr>
      </w:pPr>
      <w:r>
        <w:rPr>
          <w:rFonts w:ascii="Times New Roman" w:eastAsia="Times New Roman" w:hAnsi="Times New Roman" w:cs="Times New Roman"/>
          <w:sz w:val="26"/>
          <w:lang w:val="ru-RU"/>
        </w:rPr>
        <w:t>- информация о месте, дате и времени рассмотрения конкурсных предложений;</w:t>
      </w:r>
    </w:p>
    <w:p w:rsidR="00C74D2B" w:rsidRPr="00EE3D09" w:rsidRDefault="00EE3D09">
      <w:pPr>
        <w:ind w:firstLine="709"/>
        <w:jc w:val="both"/>
        <w:rPr>
          <w:lang w:val="ru-RU"/>
        </w:rPr>
      </w:pPr>
      <w:r>
        <w:rPr>
          <w:rFonts w:ascii="Times New Roman" w:eastAsia="Times New Roman" w:hAnsi="Times New Roman" w:cs="Times New Roman"/>
          <w:sz w:val="26"/>
          <w:lang w:val="ru-RU"/>
        </w:rPr>
        <w:t>- информация об участниках конкурса, конкурсные предложения которых были рассмотрены;</w:t>
      </w:r>
    </w:p>
    <w:p w:rsidR="00C74D2B" w:rsidRPr="00EE3D09" w:rsidRDefault="00EE3D09">
      <w:pPr>
        <w:ind w:firstLine="709"/>
        <w:jc w:val="both"/>
        <w:rPr>
          <w:lang w:val="ru-RU"/>
        </w:rPr>
      </w:pPr>
      <w:r>
        <w:rPr>
          <w:rFonts w:ascii="Times New Roman" w:eastAsia="Times New Roman" w:hAnsi="Times New Roman" w:cs="Times New Roman"/>
          <w:sz w:val="26"/>
          <w:lang w:val="ru-RU"/>
        </w:rPr>
        <w:t>- критерии конкурса;</w:t>
      </w:r>
    </w:p>
    <w:p w:rsidR="00C74D2B" w:rsidRPr="00EE3D09" w:rsidRDefault="00EE3D09">
      <w:pPr>
        <w:ind w:firstLine="709"/>
        <w:jc w:val="both"/>
        <w:rPr>
          <w:lang w:val="ru-RU"/>
        </w:rPr>
      </w:pPr>
      <w:r>
        <w:rPr>
          <w:rFonts w:ascii="Times New Roman" w:eastAsia="Times New Roman" w:hAnsi="Times New Roman" w:cs="Times New Roman"/>
          <w:sz w:val="26"/>
          <w:lang w:val="ru-RU"/>
        </w:rPr>
        <w:t>- условия, содержащиеся в конкурсных предложениях;</w:t>
      </w:r>
    </w:p>
    <w:p w:rsidR="00C74D2B" w:rsidRPr="00EE3D09" w:rsidRDefault="00EE3D09">
      <w:pPr>
        <w:ind w:firstLine="709"/>
        <w:jc w:val="both"/>
        <w:rPr>
          <w:lang w:val="ru-RU"/>
        </w:rPr>
      </w:pPr>
      <w:r>
        <w:rPr>
          <w:rFonts w:ascii="Times New Roman" w:eastAsia="Times New Roman" w:hAnsi="Times New Roman" w:cs="Times New Roman"/>
          <w:sz w:val="26"/>
          <w:lang w:val="ru-RU"/>
        </w:rPr>
        <w:t>-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C74D2B" w:rsidRPr="00EE3D09" w:rsidRDefault="00EE3D09">
      <w:pPr>
        <w:ind w:firstLine="709"/>
        <w:jc w:val="both"/>
        <w:rPr>
          <w:lang w:val="ru-RU"/>
        </w:rPr>
      </w:pPr>
      <w:r>
        <w:rPr>
          <w:rFonts w:ascii="Times New Roman" w:eastAsia="Times New Roman" w:hAnsi="Times New Roman" w:cs="Times New Roman"/>
          <w:sz w:val="26"/>
          <w:lang w:val="ru-RU"/>
        </w:rPr>
        <w:t>- результаты оценки конкурсных предложений в соответствии с конкурсной документацией;</w:t>
      </w:r>
    </w:p>
    <w:p w:rsidR="00C74D2B" w:rsidRPr="00EE3D09" w:rsidRDefault="00EE3D09">
      <w:pPr>
        <w:ind w:firstLine="709"/>
        <w:jc w:val="both"/>
        <w:rPr>
          <w:lang w:val="ru-RU"/>
        </w:rPr>
      </w:pPr>
      <w:r>
        <w:rPr>
          <w:rFonts w:ascii="Times New Roman" w:eastAsia="Times New Roman" w:hAnsi="Times New Roman" w:cs="Times New Roman"/>
          <w:sz w:val="26"/>
          <w:lang w:val="ru-RU"/>
        </w:rPr>
        <w:lastRenderedPageBreak/>
        <w:t>-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C74D2B" w:rsidRDefault="00C74D2B">
      <w:pPr>
        <w:jc w:val="both"/>
        <w:rPr>
          <w:rFonts w:ascii="Times New Roman" w:eastAsia="Times New Roman" w:hAnsi="Times New Roman" w:cs="Times New Roman"/>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21. Протокол о результатах проведения конкурса</w:t>
      </w:r>
    </w:p>
    <w:p w:rsidR="00C74D2B" w:rsidRDefault="00C74D2B">
      <w:pPr>
        <w:ind w:left="360"/>
        <w:jc w:val="center"/>
        <w:rPr>
          <w:rFonts w:ascii="Times New Roman" w:eastAsia="Times New Roman" w:hAnsi="Times New Roman" w:cs="Times New Roman"/>
          <w:b/>
          <w:color w:val="auto"/>
          <w:sz w:val="26"/>
          <w:lang w:val="ru-RU"/>
        </w:rPr>
      </w:pPr>
    </w:p>
    <w:p w:rsidR="00C74D2B" w:rsidRPr="00EE3D09" w:rsidRDefault="00EE3D09">
      <w:pPr>
        <w:ind w:firstLine="709"/>
        <w:jc w:val="both"/>
        <w:rPr>
          <w:lang w:val="ru-RU"/>
        </w:rPr>
      </w:pPr>
      <w:r>
        <w:rPr>
          <w:rFonts w:ascii="Times New Roman" w:eastAsia="Times New Roman" w:hAnsi="Times New Roman" w:cs="Times New Roman"/>
          <w:sz w:val="26"/>
          <w:lang w:val="ru-RU"/>
        </w:rPr>
        <w:t>21.1. Конкурсной комиссией не позднее чем через 5 рабочих дней со дня подписания протокола рассмотрения и оценки конкурсных предложений подписывается протокол о результатах проведения конкурса, в который включаются:</w:t>
      </w:r>
    </w:p>
    <w:p w:rsidR="00C74D2B" w:rsidRDefault="00EE3D09">
      <w:pPr>
        <w:tabs>
          <w:tab w:val="left" w:pos="1080"/>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решение о заключении Концессионного соглашения с указанием вида конкурса;</w:t>
      </w:r>
    </w:p>
    <w:p w:rsidR="00C74D2B" w:rsidRDefault="00EE3D09">
      <w:pPr>
        <w:tabs>
          <w:tab w:val="left" w:pos="1080"/>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сообщение о проведении конкурса;</w:t>
      </w:r>
    </w:p>
    <w:p w:rsidR="00C74D2B" w:rsidRDefault="00EE3D09">
      <w:pPr>
        <w:tabs>
          <w:tab w:val="left" w:pos="1080"/>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конкурсная документация и внесенные в нее изменения;</w:t>
      </w:r>
    </w:p>
    <w:p w:rsidR="00C74D2B" w:rsidRPr="00EE3D09" w:rsidRDefault="00EE3D09">
      <w:pPr>
        <w:tabs>
          <w:tab w:val="left" w:pos="1080"/>
        </w:tabs>
        <w:ind w:firstLine="709"/>
        <w:jc w:val="both"/>
        <w:rPr>
          <w:lang w:val="ru-RU"/>
        </w:rPr>
      </w:pPr>
      <w:r>
        <w:rPr>
          <w:rFonts w:ascii="Times New Roman" w:eastAsia="Times New Roman" w:hAnsi="Times New Roman" w:cs="Times New Roman"/>
          <w:sz w:val="26"/>
          <w:lang w:val="ru-RU"/>
        </w:rPr>
        <w:t xml:space="preserve">- запросы заявителей о разъяснении положений конкурсной документации и соответствующие разъяснения </w:t>
      </w:r>
      <w:proofErr w:type="spellStart"/>
      <w:r>
        <w:rPr>
          <w:rFonts w:ascii="Times New Roman" w:eastAsia="Times New Roman" w:hAnsi="Times New Roman" w:cs="Times New Roman"/>
          <w:sz w:val="26"/>
          <w:lang w:val="ru-RU"/>
        </w:rPr>
        <w:t>Концедента</w:t>
      </w:r>
      <w:proofErr w:type="spellEnd"/>
      <w:r>
        <w:rPr>
          <w:rFonts w:ascii="Times New Roman" w:eastAsia="Times New Roman" w:hAnsi="Times New Roman" w:cs="Times New Roman"/>
          <w:sz w:val="26"/>
          <w:lang w:val="ru-RU"/>
        </w:rPr>
        <w:t xml:space="preserve"> или Конкурсной комиссии;</w:t>
      </w:r>
    </w:p>
    <w:p w:rsidR="00C74D2B" w:rsidRDefault="00EE3D09">
      <w:pPr>
        <w:tabs>
          <w:tab w:val="left" w:pos="1080"/>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протокол вскрытия конвертов с заявками;</w:t>
      </w:r>
    </w:p>
    <w:p w:rsidR="00C74D2B" w:rsidRDefault="00EE3D09">
      <w:pPr>
        <w:tabs>
          <w:tab w:val="left" w:pos="1080"/>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оригиналы заявок, представленные в Конкурсную комиссию;</w:t>
      </w:r>
    </w:p>
    <w:p w:rsidR="00C74D2B" w:rsidRDefault="00EE3D09">
      <w:pPr>
        <w:tabs>
          <w:tab w:val="left" w:pos="1080"/>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протокол проведения предварительного отбора участников конкурса;</w:t>
      </w:r>
    </w:p>
    <w:p w:rsidR="00C74D2B" w:rsidRDefault="00EE3D09">
      <w:pPr>
        <w:tabs>
          <w:tab w:val="left" w:pos="1080"/>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перечень участников конкурса, которым были направлены уведомления с предложением представить конкурсные предложения;</w:t>
      </w:r>
    </w:p>
    <w:p w:rsidR="00C74D2B" w:rsidRDefault="00EE3D09">
      <w:pPr>
        <w:tabs>
          <w:tab w:val="left" w:pos="1080"/>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протокол вскрытия конвертов с конкурсными предложениями;</w:t>
      </w:r>
    </w:p>
    <w:p w:rsidR="00C74D2B" w:rsidRDefault="00EE3D09">
      <w:pPr>
        <w:tabs>
          <w:tab w:val="left" w:pos="1080"/>
        </w:tabs>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протокол рассмотрения и оценки конкурсных предложений.</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21.2. Протокол о результатах проведения конкурса хранится у </w:t>
      </w:r>
      <w:proofErr w:type="spellStart"/>
      <w:r>
        <w:rPr>
          <w:rFonts w:ascii="Times New Roman" w:eastAsia="Times New Roman" w:hAnsi="Times New Roman" w:cs="Times New Roman"/>
          <w:sz w:val="26"/>
          <w:lang w:val="ru-RU"/>
        </w:rPr>
        <w:t>Концедента</w:t>
      </w:r>
      <w:proofErr w:type="spellEnd"/>
      <w:r>
        <w:rPr>
          <w:rFonts w:ascii="Times New Roman" w:eastAsia="Times New Roman" w:hAnsi="Times New Roman" w:cs="Times New Roman"/>
          <w:sz w:val="26"/>
          <w:lang w:val="ru-RU"/>
        </w:rPr>
        <w:t xml:space="preserve"> в течение срока действия Концессионного соглашения.</w:t>
      </w:r>
    </w:p>
    <w:p w:rsidR="00C74D2B" w:rsidRDefault="00C74D2B">
      <w:pPr>
        <w:ind w:firstLine="709"/>
        <w:jc w:val="both"/>
        <w:rPr>
          <w:rFonts w:ascii="Times New Roman" w:eastAsia="Times New Roman" w:hAnsi="Times New Roman" w:cs="Times New Roman"/>
          <w:sz w:val="26"/>
          <w:lang w:val="ru-RU"/>
        </w:rPr>
      </w:pPr>
    </w:p>
    <w:p w:rsidR="00C74D2B" w:rsidRPr="00EE3D09" w:rsidRDefault="00EE3D09">
      <w:pPr>
        <w:tabs>
          <w:tab w:val="left" w:pos="349"/>
        </w:tabs>
        <w:ind w:left="360"/>
        <w:jc w:val="center"/>
        <w:rPr>
          <w:lang w:val="ru-RU"/>
        </w:rPr>
      </w:pPr>
      <w:r>
        <w:rPr>
          <w:rFonts w:ascii="Times New Roman" w:eastAsia="Times New Roman" w:hAnsi="Times New Roman" w:cs="Times New Roman"/>
          <w:b/>
          <w:color w:val="auto"/>
          <w:sz w:val="26"/>
          <w:lang w:val="ru-RU"/>
        </w:rPr>
        <w:t>22. Срок подписания Концессионного соглашения</w:t>
      </w:r>
    </w:p>
    <w:p w:rsidR="00C74D2B" w:rsidRDefault="00C74D2B">
      <w:pPr>
        <w:tabs>
          <w:tab w:val="left" w:pos="349"/>
        </w:tabs>
        <w:ind w:left="360"/>
        <w:jc w:val="center"/>
        <w:rPr>
          <w:rFonts w:ascii="Times New Roman" w:eastAsia="Times New Roman" w:hAnsi="Times New Roman" w:cs="Times New Roman"/>
          <w:b/>
          <w:color w:val="auto"/>
          <w:sz w:val="26"/>
          <w:lang w:val="ru-RU"/>
        </w:rPr>
      </w:pPr>
    </w:p>
    <w:p w:rsidR="00C74D2B" w:rsidRPr="00EE3D09" w:rsidRDefault="00EE3D09">
      <w:pPr>
        <w:tabs>
          <w:tab w:val="left" w:pos="709"/>
        </w:tabs>
        <w:ind w:firstLine="709"/>
        <w:jc w:val="both"/>
        <w:rPr>
          <w:lang w:val="ru-RU"/>
        </w:rPr>
      </w:pPr>
      <w:r>
        <w:rPr>
          <w:rFonts w:ascii="Times New Roman" w:eastAsia="Times New Roman" w:hAnsi="Times New Roman" w:cs="Times New Roman"/>
          <w:sz w:val="26"/>
          <w:lang w:val="ru-RU"/>
        </w:rPr>
        <w:t xml:space="preserve">22.1.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срок не позднее 10 рабочих дней со дня направления такому участнику конкурса проекта концессионного соглашения.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22.2. В случае, если в течение 10 рабочих дней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Pr>
          <w:rFonts w:ascii="Times New Roman" w:eastAsia="Times New Roman" w:hAnsi="Times New Roman" w:cs="Times New Roman"/>
          <w:sz w:val="26"/>
          <w:lang w:val="ru-RU"/>
        </w:rPr>
        <w:t>Концеденту</w:t>
      </w:r>
      <w:proofErr w:type="spellEnd"/>
      <w:r>
        <w:rPr>
          <w:rFonts w:ascii="Times New Roman" w:eastAsia="Times New Roman" w:hAnsi="Times New Roman" w:cs="Times New Roman"/>
          <w:sz w:val="26"/>
          <w:lang w:val="ru-RU"/>
        </w:rPr>
        <w:t xml:space="preserve"> банковскую гарантию, подтверждающую обеспечение исполнения обязательств по Концессионному соглашению,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принимает решение об отказе в </w:t>
      </w:r>
      <w:proofErr w:type="gramStart"/>
      <w:r>
        <w:rPr>
          <w:rFonts w:ascii="Times New Roman" w:eastAsia="Times New Roman" w:hAnsi="Times New Roman" w:cs="Times New Roman"/>
          <w:sz w:val="26"/>
          <w:lang w:val="ru-RU"/>
        </w:rPr>
        <w:t>заключении  Концессионного</w:t>
      </w:r>
      <w:proofErr w:type="gramEnd"/>
      <w:r>
        <w:rPr>
          <w:rFonts w:ascii="Times New Roman" w:eastAsia="Times New Roman" w:hAnsi="Times New Roman" w:cs="Times New Roman"/>
          <w:sz w:val="26"/>
          <w:lang w:val="ru-RU"/>
        </w:rPr>
        <w:t xml:space="preserve">  соглашения с указанным  лицом. </w:t>
      </w:r>
    </w:p>
    <w:p w:rsidR="00C74D2B" w:rsidRPr="00EE3D09" w:rsidRDefault="00EE3D09">
      <w:pPr>
        <w:ind w:firstLine="709"/>
        <w:jc w:val="both"/>
        <w:rPr>
          <w:lang w:val="ru-RU"/>
        </w:rPr>
      </w:pPr>
      <w:r>
        <w:rPr>
          <w:rFonts w:ascii="Times New Roman" w:eastAsia="Times New Roman" w:hAnsi="Times New Roman" w:cs="Times New Roman"/>
          <w:sz w:val="26"/>
          <w:lang w:val="ru-RU"/>
        </w:rPr>
        <w:lastRenderedPageBreak/>
        <w:t xml:space="preserve">22.3. В случае отказа или уклонения победителя конкурса от подписания в установленный срок Концессионного соглашения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w:t>
      </w:r>
      <w:proofErr w:type="gramStart"/>
      <w:r>
        <w:rPr>
          <w:rFonts w:ascii="Times New Roman" w:eastAsia="Times New Roman" w:hAnsi="Times New Roman" w:cs="Times New Roman"/>
          <w:sz w:val="26"/>
          <w:lang w:val="ru-RU"/>
        </w:rPr>
        <w:t>следующие  после</w:t>
      </w:r>
      <w:proofErr w:type="gramEnd"/>
      <w:r>
        <w:rPr>
          <w:rFonts w:ascii="Times New Roman" w:eastAsia="Times New Roman" w:hAnsi="Times New Roman" w:cs="Times New Roman"/>
          <w:sz w:val="26"/>
          <w:lang w:val="ru-RU"/>
        </w:rPr>
        <w:t xml:space="preserve"> условий, предложенных победителем конкурса. </w:t>
      </w:r>
      <w:proofErr w:type="spellStart"/>
      <w:proofErr w:type="gram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направляет</w:t>
      </w:r>
      <w:proofErr w:type="gramEnd"/>
      <w:r>
        <w:rPr>
          <w:rFonts w:ascii="Times New Roman" w:eastAsia="Times New Roman" w:hAnsi="Times New Roman" w:cs="Times New Roman"/>
          <w:sz w:val="26"/>
          <w:lang w:val="ru-RU"/>
        </w:rPr>
        <w:t xml:space="preserve">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22.4. В случае, если до установленного конкурсной документацией дня подписания Концессионного соглашения участник конкурса, которому в соответствии с пунктом 22.3. конкурсной документации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предложил заключить Концессионное соглашение, не представил </w:t>
      </w:r>
      <w:proofErr w:type="spellStart"/>
      <w:r>
        <w:rPr>
          <w:rFonts w:ascii="Times New Roman" w:eastAsia="Times New Roman" w:hAnsi="Times New Roman" w:cs="Times New Roman"/>
          <w:sz w:val="26"/>
          <w:lang w:val="ru-RU"/>
        </w:rPr>
        <w:t>Концеденту</w:t>
      </w:r>
      <w:proofErr w:type="spellEnd"/>
      <w:r>
        <w:rPr>
          <w:rFonts w:ascii="Times New Roman" w:eastAsia="Times New Roman" w:hAnsi="Times New Roman" w:cs="Times New Roman"/>
          <w:sz w:val="26"/>
          <w:lang w:val="ru-RU"/>
        </w:rPr>
        <w:t xml:space="preserve"> банковскую гарантию, подтверждающую обеспечение исполнения обязательств по Концессионному соглашению,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принимает решение об отказе в заключении Концессионного соглашения с таким участником конкурса и об объявлении конкурса несостоявшимся.</w:t>
      </w:r>
    </w:p>
    <w:p w:rsidR="00C74D2B" w:rsidRPr="00EE3D09" w:rsidRDefault="00EE3D09">
      <w:pPr>
        <w:ind w:firstLine="709"/>
        <w:jc w:val="both"/>
        <w:rPr>
          <w:lang w:val="ru-RU"/>
        </w:rPr>
      </w:pPr>
      <w:r>
        <w:rPr>
          <w:rFonts w:ascii="Times New Roman" w:eastAsia="Times New Roman" w:hAnsi="Times New Roman" w:cs="Times New Roman"/>
          <w:sz w:val="26"/>
          <w:lang w:val="ru-RU"/>
        </w:rPr>
        <w:t>22.5. В случае заключения Концессионного соглашения в соответствии с частью 6 статьи 29</w:t>
      </w:r>
      <w:r>
        <w:rPr>
          <w:rFonts w:ascii="Times New Roman" w:eastAsia="Times New Roman" w:hAnsi="Times New Roman" w:cs="Times New Roman"/>
          <w:color w:val="auto"/>
          <w:sz w:val="26"/>
          <w:lang w:val="ru-RU"/>
        </w:rPr>
        <w:t xml:space="preserve"> З</w:t>
      </w:r>
      <w:r>
        <w:rPr>
          <w:rFonts w:ascii="Times New Roman" w:eastAsia="Times New Roman" w:hAnsi="Times New Roman" w:cs="Times New Roman"/>
          <w:sz w:val="26"/>
          <w:lang w:val="ru-RU"/>
        </w:rPr>
        <w:t xml:space="preserve">акона о концессионных соглашениях не позднее чем через 5 рабочих дней со дня принятия </w:t>
      </w:r>
      <w:proofErr w:type="spellStart"/>
      <w:r>
        <w:rPr>
          <w:rFonts w:ascii="Times New Roman" w:eastAsia="Times New Roman" w:hAnsi="Times New Roman" w:cs="Times New Roman"/>
          <w:sz w:val="26"/>
          <w:lang w:val="ru-RU"/>
        </w:rPr>
        <w:t>Концедентом</w:t>
      </w:r>
      <w:proofErr w:type="spellEnd"/>
      <w:r>
        <w:rPr>
          <w:rFonts w:ascii="Times New Roman" w:eastAsia="Times New Roman" w:hAnsi="Times New Roman" w:cs="Times New Roman"/>
          <w:sz w:val="26"/>
          <w:lang w:val="ru-RU"/>
        </w:rPr>
        <w:t xml:space="preserve"> решения о заключении концессионного соглашения с Заявителем, представившим единственную Заявку,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C74D2B" w:rsidRDefault="00EE3D09">
      <w:pPr>
        <w:ind w:firstLine="709"/>
        <w:jc w:val="both"/>
        <w:rPr>
          <w:lang w:val="ru-RU"/>
        </w:rPr>
      </w:pPr>
      <w:r>
        <w:rPr>
          <w:rFonts w:ascii="Times New Roman" w:eastAsia="Times New Roman" w:hAnsi="Times New Roman" w:cs="Times New Roman"/>
          <w:sz w:val="26"/>
          <w:lang w:val="ru-RU"/>
        </w:rPr>
        <w:t xml:space="preserve">22.6. В случае заключения Концессионного соглашения в соответствии с частью 7 статьи 32 Закона о концессионных соглашениях не позднее чем через 5 рабочих дней со дня принятия </w:t>
      </w:r>
      <w:proofErr w:type="spellStart"/>
      <w:r>
        <w:rPr>
          <w:rFonts w:ascii="Times New Roman" w:eastAsia="Times New Roman" w:hAnsi="Times New Roman" w:cs="Times New Roman"/>
          <w:sz w:val="26"/>
          <w:lang w:val="ru-RU"/>
        </w:rPr>
        <w:t>Концедентом</w:t>
      </w:r>
      <w:proofErr w:type="spellEnd"/>
      <w:r>
        <w:rPr>
          <w:rFonts w:ascii="Times New Roman" w:eastAsia="Times New Roman" w:hAnsi="Times New Roman" w:cs="Times New Roman"/>
          <w:sz w:val="26"/>
          <w:lang w:val="ru-RU"/>
        </w:rPr>
        <w:t xml:space="preserve"> решения о заключении Концессионного соглашения с единственным участником конкурса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Pr>
          <w:rFonts w:ascii="Times New Roman" w:eastAsia="Times New Roman" w:hAnsi="Times New Roman" w:cs="Times New Roman"/>
          <w:sz w:val="26"/>
          <w:lang w:val="ru-RU"/>
        </w:rPr>
        <w:t>Концеденту</w:t>
      </w:r>
      <w:proofErr w:type="spellEnd"/>
      <w:r>
        <w:rPr>
          <w:rFonts w:ascii="Times New Roman" w:eastAsia="Times New Roman" w:hAnsi="Times New Roman" w:cs="Times New Roman"/>
          <w:sz w:val="26"/>
          <w:lang w:val="ru-RU"/>
        </w:rPr>
        <w:t xml:space="preserve"> банковскую гарантию, подтверждающую обеспечение исполнения обязательств по Концессионному соглашению,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принимает решение об отказе в заключении Концессионного соглашения с таким заявителем или таким участником конкурса.</w:t>
      </w:r>
    </w:p>
    <w:p w:rsidR="00C74D2B" w:rsidRDefault="00EE3D09">
      <w:pPr>
        <w:ind w:firstLine="709"/>
        <w:jc w:val="both"/>
        <w:rPr>
          <w:lang w:val="ru-RU"/>
        </w:rPr>
      </w:pPr>
      <w:r>
        <w:rPr>
          <w:rFonts w:ascii="Times New Roman" w:eastAsia="Times New Roman" w:hAnsi="Times New Roman" w:cs="Times New Roman"/>
          <w:sz w:val="26"/>
          <w:lang w:val="ru-RU"/>
        </w:rPr>
        <w:t xml:space="preserve">22.7. В случае, если  после направления  </w:t>
      </w:r>
      <w:proofErr w:type="spellStart"/>
      <w:r>
        <w:rPr>
          <w:rFonts w:ascii="Times New Roman" w:eastAsia="Times New Roman" w:hAnsi="Times New Roman" w:cs="Times New Roman"/>
          <w:sz w:val="26"/>
          <w:lang w:val="ru-RU"/>
        </w:rPr>
        <w:t>Концедентом</w:t>
      </w:r>
      <w:proofErr w:type="spellEnd"/>
      <w:r>
        <w:rPr>
          <w:rFonts w:ascii="Times New Roman" w:eastAsia="Times New Roman" w:hAnsi="Times New Roman" w:cs="Times New Roman"/>
          <w:sz w:val="26"/>
          <w:lang w:val="ru-RU"/>
        </w:rPr>
        <w:t xml:space="preserve"> победителю конкурса документов для заключения Концессионного соглашения установлено, что в </w:t>
      </w:r>
      <w:r>
        <w:rPr>
          <w:rFonts w:ascii="Times New Roman" w:eastAsia="Times New Roman" w:hAnsi="Times New Roman" w:cs="Times New Roman"/>
          <w:sz w:val="26"/>
          <w:lang w:val="ru-RU"/>
        </w:rPr>
        <w:lastRenderedPageBreak/>
        <w:t xml:space="preserve">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w:t>
      </w:r>
      <w:r>
        <w:rPr>
          <w:rFonts w:ascii="Times New Roman" w:eastAsia="Times New Roman" w:hAnsi="Times New Roman" w:cs="Times New Roman"/>
          <w:sz w:val="26"/>
        </w:rPr>
        <w:t> </w:t>
      </w:r>
      <w:r>
        <w:rPr>
          <w:rFonts w:ascii="Times New Roman" w:eastAsia="Times New Roman" w:hAnsi="Times New Roman" w:cs="Times New Roman"/>
          <w:sz w:val="26"/>
          <w:lang w:val="ru-RU"/>
        </w:rPr>
        <w:t>В тридцатидневный срок со дня получения таким лицом этого решения оно может быть оспорено таким лицом в судебном порядке.</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22.8. В случае принятия в отношении победителя конкурса решения об отказе в заключении с ним Концессионного соглашения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C74D2B" w:rsidRDefault="00C74D2B">
      <w:pPr>
        <w:ind w:left="993" w:firstLine="709"/>
        <w:jc w:val="both"/>
        <w:rPr>
          <w:rFonts w:ascii="Times New Roman" w:eastAsia="Times New Roman" w:hAnsi="Times New Roman" w:cs="Times New Roman"/>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23. Отказ от проведения конкурса. Внесение изменений в конкурсную документацию</w:t>
      </w:r>
    </w:p>
    <w:p w:rsidR="00C74D2B" w:rsidRDefault="00C74D2B">
      <w:pPr>
        <w:ind w:left="360"/>
        <w:jc w:val="center"/>
        <w:rPr>
          <w:rFonts w:ascii="Times New Roman" w:eastAsia="Times New Roman" w:hAnsi="Times New Roman" w:cs="Times New Roman"/>
          <w:b/>
          <w:color w:val="auto"/>
          <w:sz w:val="26"/>
          <w:lang w:val="ru-RU"/>
        </w:rPr>
      </w:pP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23.1.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вправе отказаться от проведения конкурса, но не позднее, чем за 30 дней до установленной даты вскрытия конвертов с конкурсными предложениями. При этом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не несет ответственности за или в связи с </w:t>
      </w:r>
      <w:proofErr w:type="gramStart"/>
      <w:r>
        <w:rPr>
          <w:rFonts w:ascii="Times New Roman" w:eastAsia="Times New Roman" w:hAnsi="Times New Roman" w:cs="Times New Roman"/>
          <w:sz w:val="26"/>
          <w:lang w:val="ru-RU"/>
        </w:rPr>
        <w:t>совершением  указанных</w:t>
      </w:r>
      <w:proofErr w:type="gramEnd"/>
      <w:r>
        <w:rPr>
          <w:rFonts w:ascii="Times New Roman" w:eastAsia="Times New Roman" w:hAnsi="Times New Roman" w:cs="Times New Roman"/>
          <w:sz w:val="26"/>
          <w:lang w:val="ru-RU"/>
        </w:rPr>
        <w:t xml:space="preserve">  действий  по отказу от проведения конкурса.</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23.2. Сообщение об отказе от проведения конкурса размещается на </w:t>
      </w:r>
      <w:proofErr w:type="gramStart"/>
      <w:r>
        <w:rPr>
          <w:rFonts w:ascii="Times New Roman" w:eastAsia="Times New Roman" w:hAnsi="Times New Roman" w:cs="Times New Roman"/>
          <w:sz w:val="26"/>
          <w:lang w:val="ru-RU"/>
        </w:rPr>
        <w:t>Официальных  сайтах</w:t>
      </w:r>
      <w:proofErr w:type="gramEnd"/>
      <w:r>
        <w:rPr>
          <w:rFonts w:ascii="Times New Roman" w:eastAsia="Times New Roman" w:hAnsi="Times New Roman" w:cs="Times New Roman"/>
          <w:sz w:val="26"/>
          <w:lang w:val="ru-RU"/>
        </w:rPr>
        <w:t xml:space="preserve">  в течение 1 рабочего дня от даты принятия решения об отказе от проведения конкурса. </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23.3. </w:t>
      </w:r>
      <w:proofErr w:type="spellStart"/>
      <w:r>
        <w:rPr>
          <w:rFonts w:ascii="Times New Roman" w:eastAsia="Times New Roman" w:hAnsi="Times New Roman" w:cs="Times New Roman"/>
          <w:sz w:val="26"/>
          <w:lang w:val="ru-RU"/>
        </w:rPr>
        <w:t>Концедент</w:t>
      </w:r>
      <w:proofErr w:type="spellEnd"/>
      <w:r>
        <w:rPr>
          <w:rFonts w:ascii="Times New Roman" w:eastAsia="Times New Roman" w:hAnsi="Times New Roman" w:cs="Times New Roman"/>
          <w:sz w:val="26"/>
          <w:lang w:val="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Pr>
          <w:rFonts w:ascii="Times New Roman" w:eastAsia="Times New Roman" w:hAnsi="Times New Roman" w:cs="Times New Roman"/>
          <w:sz w:val="26"/>
          <w:lang w:val="ru-RU"/>
        </w:rPr>
        <w:t>Концедентом</w:t>
      </w:r>
      <w:proofErr w:type="spellEnd"/>
      <w:r>
        <w:rPr>
          <w:rFonts w:ascii="Times New Roman" w:eastAsia="Times New Roman" w:hAnsi="Times New Roman" w:cs="Times New Roman"/>
          <w:sz w:val="26"/>
          <w:lang w:val="ru-RU"/>
        </w:rPr>
        <w:t xml:space="preserve"> официальном издании, размещается на официальных сайтах.</w:t>
      </w:r>
    </w:p>
    <w:p w:rsidR="00C74D2B" w:rsidRDefault="00EE3D09">
      <w:pPr>
        <w:ind w:firstLine="709"/>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23.4. При поступлении предложений об изменении конкурсной документации, в том числе об изменении проекта концессионного соглашения, к </w:t>
      </w:r>
      <w:proofErr w:type="spellStart"/>
      <w:r>
        <w:rPr>
          <w:rFonts w:ascii="Times New Roman" w:eastAsia="Times New Roman" w:hAnsi="Times New Roman" w:cs="Times New Roman"/>
          <w:sz w:val="26"/>
          <w:lang w:val="ru-RU"/>
        </w:rPr>
        <w:t>Концеденту</w:t>
      </w:r>
      <w:proofErr w:type="spellEnd"/>
      <w:r>
        <w:rPr>
          <w:rFonts w:ascii="Times New Roman" w:eastAsia="Times New Roman" w:hAnsi="Times New Roman" w:cs="Times New Roman"/>
          <w:sz w:val="26"/>
          <w:lang w:val="ru-RU"/>
        </w:rPr>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C74D2B" w:rsidRPr="00EE3D09" w:rsidRDefault="00EE3D09">
      <w:pPr>
        <w:ind w:firstLine="709"/>
        <w:jc w:val="both"/>
        <w:rPr>
          <w:lang w:val="ru-RU"/>
        </w:rPr>
      </w:pPr>
      <w:r>
        <w:rPr>
          <w:rFonts w:ascii="Times New Roman" w:eastAsia="Times New Roman" w:hAnsi="Times New Roman" w:cs="Times New Roman"/>
          <w:sz w:val="26"/>
          <w:lang w:val="ru-RU"/>
        </w:rPr>
        <w:t xml:space="preserve">23.5. В случае принятия </w:t>
      </w:r>
      <w:proofErr w:type="spellStart"/>
      <w:r>
        <w:rPr>
          <w:rFonts w:ascii="Times New Roman" w:eastAsia="Times New Roman" w:hAnsi="Times New Roman" w:cs="Times New Roman"/>
          <w:sz w:val="26"/>
          <w:lang w:val="ru-RU"/>
        </w:rPr>
        <w:t>Концедентом</w:t>
      </w:r>
      <w:proofErr w:type="spellEnd"/>
      <w:r>
        <w:rPr>
          <w:rFonts w:ascii="Times New Roman" w:eastAsia="Times New Roman" w:hAnsi="Times New Roman" w:cs="Times New Roman"/>
          <w:sz w:val="26"/>
          <w:lang w:val="ru-RU"/>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w:t>
      </w:r>
    </w:p>
    <w:p w:rsidR="00C74D2B" w:rsidRDefault="00C74D2B">
      <w:pPr>
        <w:ind w:left="2836"/>
        <w:jc w:val="both"/>
        <w:rPr>
          <w:rFonts w:ascii="Times New Roman" w:eastAsia="Times New Roman" w:hAnsi="Times New Roman" w:cs="Times New Roman"/>
          <w:sz w:val="26"/>
          <w:lang w:val="ru-RU"/>
        </w:rPr>
      </w:pPr>
    </w:p>
    <w:p w:rsidR="00C74D2B" w:rsidRDefault="00C74D2B">
      <w:pPr>
        <w:ind w:left="2836"/>
        <w:jc w:val="both"/>
        <w:rPr>
          <w:rFonts w:ascii="Times New Roman" w:eastAsia="Times New Roman" w:hAnsi="Times New Roman" w:cs="Times New Roman"/>
          <w:sz w:val="26"/>
          <w:lang w:val="ru-RU"/>
        </w:rPr>
      </w:pPr>
    </w:p>
    <w:p w:rsidR="00C74D2B" w:rsidRPr="00EE3D09" w:rsidRDefault="00EE3D09">
      <w:pPr>
        <w:ind w:left="360"/>
        <w:jc w:val="center"/>
        <w:rPr>
          <w:lang w:val="ru-RU"/>
        </w:rPr>
      </w:pPr>
      <w:r>
        <w:rPr>
          <w:rFonts w:ascii="Times New Roman" w:eastAsia="Times New Roman" w:hAnsi="Times New Roman" w:cs="Times New Roman"/>
          <w:b/>
          <w:color w:val="auto"/>
          <w:sz w:val="26"/>
          <w:lang w:val="ru-RU"/>
        </w:rPr>
        <w:t xml:space="preserve">24. Срок передачи </w:t>
      </w:r>
      <w:proofErr w:type="spellStart"/>
      <w:r>
        <w:rPr>
          <w:rFonts w:ascii="Times New Roman" w:eastAsia="Times New Roman" w:hAnsi="Times New Roman" w:cs="Times New Roman"/>
          <w:b/>
          <w:color w:val="auto"/>
          <w:sz w:val="26"/>
          <w:lang w:val="ru-RU"/>
        </w:rPr>
        <w:t>Концедентом</w:t>
      </w:r>
      <w:proofErr w:type="spellEnd"/>
      <w:r>
        <w:rPr>
          <w:rFonts w:ascii="Times New Roman" w:eastAsia="Times New Roman" w:hAnsi="Times New Roman" w:cs="Times New Roman"/>
          <w:b/>
          <w:color w:val="auto"/>
          <w:sz w:val="26"/>
          <w:lang w:val="ru-RU"/>
        </w:rPr>
        <w:t xml:space="preserve"> Концессионеру объекта концессионного соглашения и (или) иного имущества</w:t>
      </w:r>
    </w:p>
    <w:p w:rsidR="00C74D2B" w:rsidRDefault="00C74D2B">
      <w:pPr>
        <w:ind w:left="360"/>
        <w:jc w:val="center"/>
        <w:rPr>
          <w:rFonts w:ascii="Times New Roman" w:eastAsia="Times New Roman" w:hAnsi="Times New Roman" w:cs="Times New Roman"/>
          <w:b/>
          <w:color w:val="auto"/>
          <w:sz w:val="26"/>
          <w:lang w:val="ru-RU"/>
        </w:rPr>
      </w:pPr>
    </w:p>
    <w:p w:rsidR="00C74D2B" w:rsidRPr="00EE3D09" w:rsidRDefault="00EE3D09">
      <w:pPr>
        <w:ind w:firstLine="680"/>
        <w:jc w:val="both"/>
        <w:rPr>
          <w:lang w:val="ru-RU"/>
        </w:rPr>
      </w:pPr>
      <w:r>
        <w:rPr>
          <w:rFonts w:ascii="Times New Roman" w:eastAsia="Times New Roman" w:hAnsi="Times New Roman" w:cs="Times New Roman"/>
          <w:sz w:val="26"/>
          <w:lang w:val="ru-RU"/>
        </w:rPr>
        <w:t xml:space="preserve">24.1. </w:t>
      </w:r>
      <w:r>
        <w:rPr>
          <w:rFonts w:ascii="Times New Roman" w:eastAsia="Times New Roman" w:hAnsi="Times New Roman" w:cs="Times New Roman"/>
          <w:sz w:val="26"/>
          <w:szCs w:val="26"/>
          <w:lang w:val="ru-RU"/>
        </w:rPr>
        <w:t xml:space="preserve">Срок передачи </w:t>
      </w:r>
      <w:proofErr w:type="spellStart"/>
      <w:r>
        <w:rPr>
          <w:rFonts w:ascii="Times New Roman" w:eastAsia="Times New Roman" w:hAnsi="Times New Roman" w:cs="Times New Roman"/>
          <w:sz w:val="26"/>
          <w:szCs w:val="26"/>
          <w:lang w:val="ru-RU"/>
        </w:rPr>
        <w:t>Концедентом</w:t>
      </w:r>
      <w:proofErr w:type="spellEnd"/>
      <w:r>
        <w:rPr>
          <w:rFonts w:ascii="Times New Roman" w:eastAsia="Times New Roman" w:hAnsi="Times New Roman" w:cs="Times New Roman"/>
          <w:sz w:val="26"/>
          <w:szCs w:val="26"/>
          <w:lang w:val="ru-RU"/>
        </w:rPr>
        <w:t xml:space="preserve"> Концессионеру объектов имущества, входящих в Объект Соглашения, права </w:t>
      </w:r>
      <w:proofErr w:type="spellStart"/>
      <w:r>
        <w:rPr>
          <w:rFonts w:ascii="Times New Roman" w:eastAsia="Times New Roman" w:hAnsi="Times New Roman" w:cs="Times New Roman"/>
          <w:sz w:val="26"/>
          <w:szCs w:val="26"/>
          <w:lang w:val="ru-RU"/>
        </w:rPr>
        <w:t>Концедента</w:t>
      </w:r>
      <w:proofErr w:type="spellEnd"/>
      <w:r>
        <w:rPr>
          <w:rFonts w:ascii="Times New Roman" w:eastAsia="Times New Roman" w:hAnsi="Times New Roman" w:cs="Times New Roman"/>
          <w:sz w:val="26"/>
          <w:szCs w:val="26"/>
          <w:lang w:val="ru-RU"/>
        </w:rPr>
        <w:t xml:space="preserve"> на которые зарегистрированы в установленном законодательством Российской Федерации порядке на дату заключения Соглашения составляет не более 60 (шестидесяти) рабочих дней с даты заключения Соглашения.</w:t>
      </w:r>
    </w:p>
    <w:p w:rsidR="00C74D2B" w:rsidRDefault="00C74D2B">
      <w:pPr>
        <w:ind w:firstLine="709"/>
        <w:jc w:val="both"/>
        <w:rPr>
          <w:rFonts w:ascii="Times New Roman" w:eastAsia="Times New Roman" w:hAnsi="Times New Roman" w:cs="Times New Roman"/>
          <w:b/>
          <w:color w:val="auto"/>
          <w:sz w:val="26"/>
          <w:lang w:val="ru-RU"/>
        </w:rPr>
      </w:pPr>
    </w:p>
    <w:p w:rsidR="00C74D2B" w:rsidRDefault="00EE3D09">
      <w:pPr>
        <w:ind w:firstLine="709"/>
        <w:jc w:val="center"/>
        <w:rPr>
          <w:rFonts w:ascii="Times New Roman" w:eastAsia="Times New Roman" w:hAnsi="Times New Roman" w:cs="Times New Roman"/>
          <w:b/>
          <w:color w:val="auto"/>
          <w:sz w:val="26"/>
          <w:lang w:val="ru-RU"/>
        </w:rPr>
      </w:pPr>
      <w:r>
        <w:rPr>
          <w:rFonts w:ascii="Times New Roman" w:eastAsia="Times New Roman" w:hAnsi="Times New Roman" w:cs="Times New Roman"/>
          <w:b/>
          <w:color w:val="auto"/>
          <w:sz w:val="26"/>
          <w:lang w:val="ru-RU"/>
        </w:rPr>
        <w:t xml:space="preserve">25. Порядок предоставления </w:t>
      </w:r>
      <w:proofErr w:type="spellStart"/>
      <w:r>
        <w:rPr>
          <w:rFonts w:ascii="Times New Roman" w:eastAsia="Times New Roman" w:hAnsi="Times New Roman" w:cs="Times New Roman"/>
          <w:b/>
          <w:color w:val="auto"/>
          <w:sz w:val="26"/>
          <w:lang w:val="ru-RU"/>
        </w:rPr>
        <w:t>Концедентом</w:t>
      </w:r>
      <w:proofErr w:type="spellEnd"/>
      <w:r>
        <w:rPr>
          <w:rFonts w:ascii="Times New Roman" w:eastAsia="Times New Roman" w:hAnsi="Times New Roman" w:cs="Times New Roman"/>
          <w:b/>
          <w:color w:val="auto"/>
          <w:sz w:val="26"/>
          <w:lang w:val="ru-RU"/>
        </w:rPr>
        <w:t xml:space="preserve"> информации об объекте концессионного соглашения, а также доступа на объект</w:t>
      </w:r>
    </w:p>
    <w:p w:rsidR="00C74D2B" w:rsidRPr="00EE3D09" w:rsidRDefault="00EE3D09">
      <w:pPr>
        <w:ind w:firstLine="709"/>
        <w:jc w:val="center"/>
        <w:rPr>
          <w:lang w:val="ru-RU"/>
        </w:rPr>
      </w:pPr>
      <w:r>
        <w:rPr>
          <w:rFonts w:ascii="Times New Roman" w:eastAsia="Times New Roman" w:hAnsi="Times New Roman" w:cs="Times New Roman"/>
          <w:b/>
          <w:color w:val="auto"/>
          <w:sz w:val="26"/>
          <w:lang w:val="ru-RU"/>
        </w:rPr>
        <w:t>концессионного соглашения</w:t>
      </w:r>
    </w:p>
    <w:p w:rsidR="00C74D2B" w:rsidRDefault="00C74D2B">
      <w:pPr>
        <w:ind w:firstLine="709"/>
        <w:jc w:val="center"/>
        <w:rPr>
          <w:rFonts w:ascii="Times New Roman" w:eastAsia="Times New Roman" w:hAnsi="Times New Roman" w:cs="Times New Roman"/>
          <w:b/>
          <w:color w:val="auto"/>
          <w:sz w:val="26"/>
          <w:lang w:val="ru-RU"/>
        </w:rPr>
      </w:pPr>
    </w:p>
    <w:p w:rsidR="00C74D2B" w:rsidRDefault="00EE3D09">
      <w:pPr>
        <w:tabs>
          <w:tab w:val="left" w:pos="0"/>
          <w:tab w:val="left" w:pos="993"/>
          <w:tab w:val="left" w:pos="1134"/>
        </w:tabs>
        <w:ind w:firstLine="680"/>
        <w:jc w:val="both"/>
        <w:rPr>
          <w:rFonts w:ascii="Times New Roman" w:eastAsia="Times New Roman" w:hAnsi="Times New Roman" w:cs="Times New Roman"/>
          <w:color w:val="auto"/>
          <w:sz w:val="26"/>
          <w:lang w:val="ru-RU"/>
        </w:rPr>
      </w:pPr>
      <w:r>
        <w:rPr>
          <w:rFonts w:ascii="Times New Roman" w:eastAsia="Times New Roman" w:hAnsi="Times New Roman" w:cs="Times New Roman"/>
          <w:color w:val="auto"/>
          <w:sz w:val="26"/>
          <w:lang w:val="ru-RU"/>
        </w:rPr>
        <w:t xml:space="preserve">25.1. После размещения информации о проведении конкурса на право заключения концессионного соглашения заявитель или участник конкурса имеет право запросить у </w:t>
      </w:r>
      <w:proofErr w:type="spellStart"/>
      <w:r>
        <w:rPr>
          <w:rFonts w:ascii="Times New Roman" w:eastAsia="Times New Roman" w:hAnsi="Times New Roman" w:cs="Times New Roman"/>
          <w:color w:val="auto"/>
          <w:sz w:val="26"/>
          <w:lang w:val="ru-RU"/>
        </w:rPr>
        <w:t>Концедента</w:t>
      </w:r>
      <w:proofErr w:type="spellEnd"/>
      <w:r>
        <w:rPr>
          <w:rFonts w:ascii="Times New Roman" w:eastAsia="Times New Roman" w:hAnsi="Times New Roman" w:cs="Times New Roman"/>
          <w:color w:val="auto"/>
          <w:sz w:val="26"/>
          <w:lang w:val="ru-RU"/>
        </w:rPr>
        <w:t xml:space="preserve"> дополнительные сведения об объекте концессионного соглашения или ином имуществе. Запрос должен быть получен </w:t>
      </w:r>
      <w:proofErr w:type="spellStart"/>
      <w:r>
        <w:rPr>
          <w:rFonts w:ascii="Times New Roman" w:eastAsia="Times New Roman" w:hAnsi="Times New Roman" w:cs="Times New Roman"/>
          <w:color w:val="auto"/>
          <w:sz w:val="26"/>
          <w:lang w:val="ru-RU"/>
        </w:rPr>
        <w:t>Концедентом</w:t>
      </w:r>
      <w:proofErr w:type="spellEnd"/>
      <w:r>
        <w:rPr>
          <w:rFonts w:ascii="Times New Roman" w:eastAsia="Times New Roman" w:hAnsi="Times New Roman" w:cs="Times New Roman"/>
          <w:color w:val="auto"/>
          <w:sz w:val="26"/>
          <w:lang w:val="ru-RU"/>
        </w:rPr>
        <w:t xml:space="preserve"> не позднее чем за 10 рабочих дней до дня окончания срока приема заявок.</w:t>
      </w:r>
    </w:p>
    <w:p w:rsidR="00C74D2B" w:rsidRDefault="00EE3D09">
      <w:pPr>
        <w:tabs>
          <w:tab w:val="left" w:pos="0"/>
          <w:tab w:val="left" w:pos="993"/>
          <w:tab w:val="left" w:pos="1134"/>
        </w:tabs>
        <w:ind w:firstLine="680"/>
        <w:jc w:val="both"/>
        <w:rPr>
          <w:lang w:val="ru-RU"/>
        </w:rPr>
      </w:pPr>
      <w:r>
        <w:rPr>
          <w:rFonts w:ascii="Times New Roman" w:eastAsia="Times New Roman" w:hAnsi="Times New Roman" w:cs="Times New Roman"/>
          <w:color w:val="auto"/>
          <w:sz w:val="26"/>
          <w:lang w:val="ru-RU"/>
        </w:rPr>
        <w:t xml:space="preserve">25.2. Запрос составляется в произвольной форме, и предоставляется </w:t>
      </w:r>
      <w:proofErr w:type="spellStart"/>
      <w:r>
        <w:rPr>
          <w:rFonts w:ascii="Times New Roman" w:eastAsia="Times New Roman" w:hAnsi="Times New Roman" w:cs="Times New Roman"/>
          <w:color w:val="auto"/>
          <w:sz w:val="26"/>
          <w:lang w:val="ru-RU"/>
        </w:rPr>
        <w:t>Концеденту</w:t>
      </w:r>
      <w:proofErr w:type="spellEnd"/>
      <w:r>
        <w:rPr>
          <w:rFonts w:ascii="Times New Roman" w:eastAsia="Times New Roman" w:hAnsi="Times New Roman" w:cs="Times New Roman"/>
          <w:color w:val="auto"/>
          <w:sz w:val="26"/>
          <w:lang w:val="ru-RU"/>
        </w:rPr>
        <w:t xml:space="preserve"> в письменной форме нарочно или почтовым отправлением, либо в электронной форме. </w:t>
      </w:r>
    </w:p>
    <w:p w:rsidR="00C74D2B" w:rsidRDefault="00EE3D09">
      <w:pPr>
        <w:tabs>
          <w:tab w:val="left" w:pos="0"/>
          <w:tab w:val="left" w:pos="993"/>
          <w:tab w:val="left" w:pos="1134"/>
        </w:tabs>
        <w:ind w:firstLine="680"/>
        <w:jc w:val="both"/>
        <w:rPr>
          <w:lang w:val="ru-RU"/>
        </w:rPr>
      </w:pPr>
      <w:r>
        <w:rPr>
          <w:rFonts w:ascii="Times New Roman" w:eastAsia="Times New Roman" w:hAnsi="Times New Roman" w:cs="Times New Roman"/>
          <w:color w:val="auto"/>
          <w:sz w:val="26"/>
          <w:lang w:val="ru-RU"/>
        </w:rPr>
        <w:t>25.3. В запросе должен быть четко сформулирован перечень запрашиваемых данных об объекте концессионного соглашения и (или) ином имуществе, указаны наименование лица, направившего запрос, его юридический адрес, контактные телефоны, адрес электронной почты, способ отправки ответа на запрос (почтовым отправлением, нарочно, факсимильной связью, в виде электронного документа).</w:t>
      </w:r>
    </w:p>
    <w:p w:rsidR="00C74D2B" w:rsidRDefault="00EE3D09">
      <w:pPr>
        <w:tabs>
          <w:tab w:val="left" w:pos="0"/>
          <w:tab w:val="left" w:pos="993"/>
          <w:tab w:val="left" w:pos="1134"/>
        </w:tabs>
        <w:ind w:firstLine="680"/>
        <w:jc w:val="both"/>
        <w:rPr>
          <w:lang w:val="ru-RU"/>
        </w:rPr>
      </w:pPr>
      <w:r>
        <w:rPr>
          <w:rFonts w:ascii="Times New Roman" w:eastAsia="Times New Roman" w:hAnsi="Times New Roman" w:cs="Times New Roman"/>
          <w:color w:val="auto"/>
          <w:sz w:val="26"/>
          <w:lang w:val="ru-RU"/>
        </w:rPr>
        <w:t xml:space="preserve">25.4. </w:t>
      </w:r>
      <w:proofErr w:type="spellStart"/>
      <w:r>
        <w:rPr>
          <w:rFonts w:ascii="Times New Roman" w:eastAsia="Times New Roman" w:hAnsi="Times New Roman" w:cs="Times New Roman"/>
          <w:color w:val="auto"/>
          <w:sz w:val="26"/>
          <w:lang w:val="ru-RU"/>
        </w:rPr>
        <w:t>Концедент</w:t>
      </w:r>
      <w:proofErr w:type="spellEnd"/>
      <w:r>
        <w:rPr>
          <w:rFonts w:ascii="Times New Roman" w:eastAsia="Times New Roman" w:hAnsi="Times New Roman" w:cs="Times New Roman"/>
          <w:color w:val="auto"/>
          <w:sz w:val="26"/>
          <w:lang w:val="ru-RU"/>
        </w:rPr>
        <w:t xml:space="preserve"> должен предоставить письменный ответ на запрос в течение 5</w:t>
      </w:r>
      <w:r>
        <w:rPr>
          <w:rFonts w:ascii="Times New Roman" w:eastAsia="Times New Roman" w:hAnsi="Times New Roman" w:cs="Times New Roman"/>
          <w:color w:val="auto"/>
          <w:sz w:val="26"/>
        </w:rPr>
        <w:t> </w:t>
      </w:r>
      <w:r>
        <w:rPr>
          <w:rFonts w:ascii="Times New Roman" w:eastAsia="Times New Roman" w:hAnsi="Times New Roman" w:cs="Times New Roman"/>
          <w:color w:val="auto"/>
          <w:sz w:val="26"/>
          <w:lang w:val="ru-RU"/>
        </w:rPr>
        <w:t xml:space="preserve">(пяти) рабочих дней с момента его регистрации. Ответ направляется способом, указанным в заявлении. </w:t>
      </w:r>
    </w:p>
    <w:p w:rsidR="00C74D2B" w:rsidRDefault="00EE3D09">
      <w:pPr>
        <w:tabs>
          <w:tab w:val="left" w:pos="0"/>
          <w:tab w:val="left" w:pos="993"/>
          <w:tab w:val="left" w:pos="1134"/>
        </w:tabs>
        <w:ind w:firstLine="680"/>
        <w:jc w:val="both"/>
        <w:rPr>
          <w:lang w:val="ru-RU"/>
        </w:rPr>
      </w:pPr>
      <w:r>
        <w:rPr>
          <w:rFonts w:ascii="Times New Roman" w:eastAsia="Times New Roman" w:hAnsi="Times New Roman" w:cs="Times New Roman"/>
          <w:color w:val="auto"/>
          <w:sz w:val="26"/>
          <w:lang w:val="ru-RU"/>
        </w:rPr>
        <w:t xml:space="preserve">25.5.В случае если запрашиваемые данные об объекте концессионного соглашения и (или) ином имуществе отсутствуют или неизвестны, </w:t>
      </w:r>
      <w:proofErr w:type="spellStart"/>
      <w:r>
        <w:rPr>
          <w:rFonts w:ascii="Times New Roman" w:eastAsia="Times New Roman" w:hAnsi="Times New Roman" w:cs="Times New Roman"/>
          <w:color w:val="auto"/>
          <w:sz w:val="26"/>
          <w:lang w:val="ru-RU"/>
        </w:rPr>
        <w:t>Концедент</w:t>
      </w:r>
      <w:proofErr w:type="spellEnd"/>
      <w:r>
        <w:rPr>
          <w:rFonts w:ascii="Times New Roman" w:eastAsia="Times New Roman" w:hAnsi="Times New Roman" w:cs="Times New Roman"/>
          <w:color w:val="auto"/>
          <w:sz w:val="26"/>
          <w:lang w:val="ru-RU"/>
        </w:rPr>
        <w:t xml:space="preserve"> указывает данный факт в ответе на запрос. </w:t>
      </w:r>
      <w:proofErr w:type="spellStart"/>
      <w:r>
        <w:rPr>
          <w:rFonts w:ascii="Times New Roman" w:eastAsia="Times New Roman" w:hAnsi="Times New Roman" w:cs="Times New Roman"/>
          <w:color w:val="auto"/>
          <w:sz w:val="26"/>
          <w:lang w:val="ru-RU"/>
        </w:rPr>
        <w:t>Концедент</w:t>
      </w:r>
      <w:proofErr w:type="spellEnd"/>
      <w:r>
        <w:rPr>
          <w:rFonts w:ascii="Times New Roman" w:eastAsia="Times New Roman" w:hAnsi="Times New Roman" w:cs="Times New Roman"/>
          <w:color w:val="auto"/>
          <w:sz w:val="26"/>
          <w:lang w:val="ru-RU"/>
        </w:rPr>
        <w:t xml:space="preserve"> имеет право не предоставлять данные, которые не касаются объекта концессионного соглашения, иного имущества, не относятся к осуществлению деятельности с использованием объекта концессионного соглашения, в этом случае </w:t>
      </w:r>
      <w:proofErr w:type="spellStart"/>
      <w:r>
        <w:rPr>
          <w:rFonts w:ascii="Times New Roman" w:eastAsia="Times New Roman" w:hAnsi="Times New Roman" w:cs="Times New Roman"/>
          <w:color w:val="auto"/>
          <w:sz w:val="26"/>
          <w:lang w:val="ru-RU"/>
        </w:rPr>
        <w:t>Концедент</w:t>
      </w:r>
      <w:proofErr w:type="spellEnd"/>
      <w:r>
        <w:rPr>
          <w:rFonts w:ascii="Times New Roman" w:eastAsia="Times New Roman" w:hAnsi="Times New Roman" w:cs="Times New Roman"/>
          <w:color w:val="auto"/>
          <w:sz w:val="26"/>
          <w:lang w:val="ru-RU"/>
        </w:rPr>
        <w:t xml:space="preserve"> указывает в ответе на запрос, что соответствующие данные не относятся к объекту концессионного соглашения и (или) к осуществлению деятельности с использованием объекта концессионного соглашения.</w:t>
      </w:r>
    </w:p>
    <w:p w:rsidR="00C74D2B" w:rsidRPr="00EE3D09" w:rsidRDefault="00EE3D09">
      <w:pPr>
        <w:tabs>
          <w:tab w:val="left" w:pos="709"/>
        </w:tabs>
        <w:ind w:firstLine="680"/>
        <w:jc w:val="both"/>
        <w:rPr>
          <w:lang w:val="ru-RU"/>
        </w:rPr>
      </w:pPr>
      <w:r>
        <w:rPr>
          <w:rFonts w:ascii="Times New Roman" w:eastAsia="Times New Roman" w:hAnsi="Times New Roman" w:cs="Times New Roman"/>
          <w:color w:val="auto"/>
          <w:sz w:val="26"/>
          <w:lang w:val="ru-RU"/>
        </w:rPr>
        <w:t xml:space="preserve">25.6. </w:t>
      </w:r>
      <w:proofErr w:type="spellStart"/>
      <w:r>
        <w:rPr>
          <w:rFonts w:ascii="Times New Roman" w:eastAsia="Times New Roman" w:hAnsi="Times New Roman" w:cs="Times New Roman"/>
          <w:color w:val="auto"/>
          <w:sz w:val="26"/>
          <w:lang w:val="ru-RU"/>
        </w:rPr>
        <w:t>Концедент</w:t>
      </w:r>
      <w:proofErr w:type="spellEnd"/>
      <w:r>
        <w:rPr>
          <w:rFonts w:ascii="Times New Roman" w:eastAsia="Times New Roman" w:hAnsi="Times New Roman" w:cs="Times New Roman"/>
          <w:color w:val="auto"/>
          <w:sz w:val="26"/>
          <w:lang w:val="ru-RU"/>
        </w:rPr>
        <w:t xml:space="preserve"> предоставляет доступ на объект концессионного соглашения в рабочие дни по предварительному согласованию с момента публикации сообщения о проведении конкурса до даты окончания приема заявок. Лицо, желающее произвести осмотр, должно письменно обратиться в управление по муниципальному имуществу и землеустройству администрации </w:t>
      </w:r>
      <w:proofErr w:type="spellStart"/>
      <w:r>
        <w:rPr>
          <w:rFonts w:ascii="Times New Roman" w:eastAsia="Times New Roman" w:hAnsi="Times New Roman" w:cs="Times New Roman"/>
          <w:color w:val="auto"/>
          <w:sz w:val="26"/>
          <w:lang w:val="ru-RU"/>
        </w:rPr>
        <w:t>Жердевского</w:t>
      </w:r>
      <w:proofErr w:type="spellEnd"/>
      <w:r>
        <w:rPr>
          <w:rFonts w:ascii="Times New Roman" w:eastAsia="Times New Roman" w:hAnsi="Times New Roman" w:cs="Times New Roman"/>
          <w:color w:val="auto"/>
          <w:sz w:val="26"/>
          <w:lang w:val="ru-RU"/>
        </w:rPr>
        <w:t xml:space="preserve"> муниципального округа Тамбовской области: 393670, Тамбовская область, </w:t>
      </w:r>
      <w:proofErr w:type="spellStart"/>
      <w:r>
        <w:rPr>
          <w:rFonts w:ascii="Times New Roman" w:eastAsia="Times New Roman" w:hAnsi="Times New Roman" w:cs="Times New Roman"/>
          <w:color w:val="auto"/>
          <w:sz w:val="26"/>
          <w:lang w:val="ru-RU"/>
        </w:rPr>
        <w:t>м.о</w:t>
      </w:r>
      <w:proofErr w:type="spellEnd"/>
      <w:r>
        <w:rPr>
          <w:rFonts w:ascii="Times New Roman" w:eastAsia="Times New Roman" w:hAnsi="Times New Roman" w:cs="Times New Roman"/>
          <w:color w:val="auto"/>
          <w:sz w:val="26"/>
          <w:lang w:val="ru-RU"/>
        </w:rPr>
        <w:t xml:space="preserve">. </w:t>
      </w:r>
      <w:proofErr w:type="spellStart"/>
      <w:r>
        <w:rPr>
          <w:rFonts w:ascii="Times New Roman" w:eastAsia="Times New Roman" w:hAnsi="Times New Roman" w:cs="Times New Roman"/>
          <w:color w:val="auto"/>
          <w:sz w:val="26"/>
          <w:lang w:val="ru-RU"/>
        </w:rPr>
        <w:t>Жердевский</w:t>
      </w:r>
      <w:proofErr w:type="spellEnd"/>
      <w:r>
        <w:rPr>
          <w:rFonts w:ascii="Times New Roman" w:eastAsia="Times New Roman" w:hAnsi="Times New Roman" w:cs="Times New Roman"/>
          <w:color w:val="auto"/>
          <w:sz w:val="26"/>
          <w:lang w:val="ru-RU"/>
        </w:rPr>
        <w:t>, г. Жердевка, ул. Первомайская, 126. Телефон: 8 (47535) 5-19-43. Адрес электронной почты: im2@r35.tambov.gov.ru.</w:t>
      </w:r>
    </w:p>
    <w:p w:rsidR="00C74D2B" w:rsidRDefault="00C74D2B">
      <w:pPr>
        <w:tabs>
          <w:tab w:val="left" w:pos="709"/>
        </w:tabs>
        <w:jc w:val="both"/>
        <w:rPr>
          <w:rFonts w:ascii="Times New Roman" w:eastAsia="Times New Roman" w:hAnsi="Times New Roman" w:cs="Times New Roman"/>
          <w:b/>
          <w:color w:val="auto"/>
          <w:sz w:val="26"/>
          <w:szCs w:val="26"/>
          <w:lang w:val="ru-RU"/>
        </w:rPr>
      </w:pPr>
    </w:p>
    <w:p w:rsidR="00C74D2B" w:rsidRPr="00EE3D09" w:rsidRDefault="00EE3D09">
      <w:pPr>
        <w:ind w:firstLine="709"/>
        <w:jc w:val="center"/>
        <w:rPr>
          <w:lang w:val="ru-RU"/>
        </w:rPr>
      </w:pPr>
      <w:r>
        <w:rPr>
          <w:rFonts w:ascii="Times New Roman" w:eastAsia="Times New Roman" w:hAnsi="Times New Roman" w:cs="Times New Roman"/>
          <w:b/>
          <w:color w:val="auto"/>
          <w:sz w:val="26"/>
          <w:lang w:val="ru-RU"/>
        </w:rPr>
        <w:t>26. Метод регулирования тарифов</w:t>
      </w:r>
      <w:r>
        <w:rPr>
          <w:rFonts w:ascii="Times New Roman" w:eastAsia="Times New Roman" w:hAnsi="Times New Roman" w:cs="Times New Roman"/>
          <w:b/>
          <w:sz w:val="26"/>
          <w:lang w:val="ru-RU"/>
        </w:rPr>
        <w:t>, долгосрочные и иные параметры регулирования деятельности Концессионера</w:t>
      </w:r>
    </w:p>
    <w:p w:rsidR="00C74D2B" w:rsidRDefault="00C74D2B">
      <w:pPr>
        <w:ind w:firstLine="709"/>
        <w:jc w:val="center"/>
        <w:rPr>
          <w:rFonts w:ascii="Times New Roman" w:eastAsia="Times New Roman" w:hAnsi="Times New Roman" w:cs="Times New Roman"/>
          <w:b/>
          <w:sz w:val="26"/>
          <w:lang w:val="ru-RU"/>
        </w:rPr>
      </w:pPr>
    </w:p>
    <w:p w:rsidR="00C74D2B" w:rsidRDefault="00EE3D09">
      <w:pPr>
        <w:ind w:firstLine="680"/>
        <w:jc w:val="both"/>
        <w:rPr>
          <w:lang w:val="ru-RU"/>
        </w:rPr>
      </w:pPr>
      <w:r>
        <w:rPr>
          <w:rFonts w:ascii="Times New Roman" w:eastAsia="Times New Roman" w:hAnsi="Times New Roman" w:cs="Times New Roman"/>
          <w:sz w:val="26"/>
          <w:lang w:val="ru-RU"/>
        </w:rPr>
        <w:t>26.1.  Метод регулирования тарифов Концессионера –</w:t>
      </w:r>
      <w:r>
        <w:rPr>
          <w:rFonts w:ascii="Times New Roman" w:eastAsia="Times New Roman" w:hAnsi="Times New Roman" w:cs="Times New Roman"/>
          <w:color w:val="auto"/>
          <w:sz w:val="26"/>
          <w:lang w:val="ru-RU"/>
        </w:rPr>
        <w:t xml:space="preserve"> метод индексации</w:t>
      </w:r>
      <w:r>
        <w:rPr>
          <w:rFonts w:ascii="Times New Roman" w:eastAsia="Times New Roman" w:hAnsi="Times New Roman" w:cs="Times New Roman"/>
          <w:sz w:val="26"/>
          <w:lang w:val="ru-RU"/>
        </w:rPr>
        <w:t xml:space="preserve">. </w:t>
      </w:r>
    </w:p>
    <w:p w:rsidR="00C74D2B" w:rsidRPr="00EE3D09" w:rsidRDefault="00EE3D09">
      <w:pPr>
        <w:ind w:firstLine="680"/>
        <w:jc w:val="both"/>
        <w:rPr>
          <w:lang w:val="ru-RU"/>
        </w:rPr>
      </w:pPr>
      <w:r>
        <w:rPr>
          <w:rFonts w:ascii="Times New Roman" w:eastAsia="Times New Roman" w:hAnsi="Times New Roman" w:cs="Times New Roman"/>
          <w:color w:val="auto"/>
          <w:sz w:val="26"/>
          <w:lang w:val="ru-RU"/>
        </w:rPr>
        <w:t>26.2 Проект Концессионного соглашения согласно приложению № 1 к конкурсной документации.</w:t>
      </w:r>
    </w:p>
    <w:p w:rsidR="00C74D2B" w:rsidRPr="00EE3D09" w:rsidRDefault="00EE3D09">
      <w:pPr>
        <w:ind w:firstLine="680"/>
        <w:jc w:val="both"/>
        <w:rPr>
          <w:lang w:val="ru-RU"/>
        </w:rPr>
      </w:pPr>
      <w:r>
        <w:rPr>
          <w:rFonts w:ascii="Times New Roman" w:eastAsia="Times New Roman" w:hAnsi="Times New Roman" w:cs="Times New Roman"/>
          <w:sz w:val="26"/>
          <w:lang w:val="ru-RU"/>
        </w:rPr>
        <w:t xml:space="preserve">26.3. Критерии Конкурса и предельные (минимальные и (или) максимальные) значения критериев Конкурса указаны в приложении № 3 </w:t>
      </w:r>
      <w:r>
        <w:rPr>
          <w:rFonts w:ascii="Times New Roman" w:eastAsia="Times New Roman" w:hAnsi="Times New Roman" w:cs="Times New Roman"/>
          <w:color w:val="auto"/>
          <w:sz w:val="26"/>
          <w:lang w:val="ru-RU"/>
        </w:rPr>
        <w:t>к конкурсной документации.</w:t>
      </w:r>
      <w:r>
        <w:rPr>
          <w:rFonts w:ascii="Times New Roman" w:eastAsia="Times New Roman" w:hAnsi="Times New Roman" w:cs="Times New Roman"/>
          <w:sz w:val="26"/>
          <w:lang w:val="ru-RU"/>
        </w:rPr>
        <w:t xml:space="preserve"> </w:t>
      </w:r>
    </w:p>
    <w:p w:rsidR="00C74D2B" w:rsidRPr="00EE3D09" w:rsidRDefault="00EE3D09">
      <w:pPr>
        <w:tabs>
          <w:tab w:val="left" w:pos="142"/>
          <w:tab w:val="left" w:pos="709"/>
        </w:tabs>
        <w:ind w:firstLine="680"/>
        <w:jc w:val="both"/>
        <w:rPr>
          <w:lang w:val="ru-RU"/>
        </w:rPr>
      </w:pPr>
      <w:r>
        <w:rPr>
          <w:rFonts w:ascii="Times New Roman" w:eastAsia="Times New Roman" w:hAnsi="Times New Roman" w:cs="Times New Roman"/>
          <w:color w:val="auto"/>
          <w:sz w:val="26"/>
          <w:lang w:val="ru-RU"/>
        </w:rPr>
        <w:t>26.4. </w:t>
      </w:r>
      <w:r>
        <w:rPr>
          <w:rFonts w:ascii="Times New Roman" w:eastAsia="Times New Roman" w:hAnsi="Times New Roman" w:cs="Times New Roman"/>
          <w:color w:val="auto"/>
          <w:sz w:val="26"/>
          <w:szCs w:val="26"/>
          <w:lang w:val="ru-RU"/>
        </w:rPr>
        <w:t xml:space="preserve">Задание и основные мероприятия по созданию и </w:t>
      </w:r>
      <w:proofErr w:type="gramStart"/>
      <w:r>
        <w:rPr>
          <w:rFonts w:ascii="Times New Roman" w:eastAsia="Times New Roman" w:hAnsi="Times New Roman" w:cs="Times New Roman"/>
          <w:color w:val="auto"/>
          <w:sz w:val="26"/>
          <w:szCs w:val="26"/>
          <w:lang w:val="ru-RU"/>
        </w:rPr>
        <w:t>реконструкции  объекта</w:t>
      </w:r>
      <w:proofErr w:type="gramEnd"/>
      <w:r>
        <w:rPr>
          <w:rFonts w:ascii="Times New Roman" w:eastAsia="Times New Roman" w:hAnsi="Times New Roman" w:cs="Times New Roman"/>
          <w:color w:val="auto"/>
          <w:sz w:val="26"/>
          <w:szCs w:val="26"/>
          <w:lang w:val="ru-RU"/>
        </w:rPr>
        <w:t xml:space="preserve"> концессионного соглашения, обеспечивающие достижение предусмотренных заданием целей и минимально допустимых плановых значений показателей деятельности Концессионера </w:t>
      </w:r>
      <w:r>
        <w:rPr>
          <w:rFonts w:ascii="Times New Roman" w:eastAsia="Times New Roman" w:hAnsi="Times New Roman" w:cs="Times New Roman"/>
          <w:sz w:val="26"/>
          <w:lang w:val="ru-RU"/>
        </w:rPr>
        <w:t>указаны в приложении № 4 к проекту концессионного соглашения</w:t>
      </w:r>
      <w:r>
        <w:rPr>
          <w:rFonts w:ascii="Times New Roman" w:eastAsia="Times New Roman" w:hAnsi="Times New Roman" w:cs="Times New Roman"/>
          <w:color w:val="auto"/>
          <w:sz w:val="26"/>
          <w:lang w:val="ru-RU"/>
        </w:rPr>
        <w:t>.</w:t>
      </w:r>
    </w:p>
    <w:p w:rsidR="00C74D2B" w:rsidRPr="00EE3D09" w:rsidRDefault="00EE3D09">
      <w:pPr>
        <w:ind w:firstLine="680"/>
        <w:jc w:val="both"/>
        <w:rPr>
          <w:lang w:val="ru-RU"/>
        </w:rPr>
      </w:pPr>
      <w:r>
        <w:rPr>
          <w:rFonts w:ascii="Times New Roman" w:eastAsia="Times New Roman" w:hAnsi="Times New Roman" w:cs="Times New Roman"/>
          <w:sz w:val="26"/>
          <w:lang w:val="ru-RU"/>
        </w:rPr>
        <w:t xml:space="preserve">26.5. Объем отпуска воды и водоотведения в году, предшествующем первому году действия Концессионного соглашения, а также прогноз объема отпуска воды и водоотведения на срок действия Концессионного соглашения указаны в приложении </w:t>
      </w:r>
      <w:r w:rsidRPr="00EE3D09">
        <w:rPr>
          <w:rFonts w:ascii="Times New Roman" w:eastAsia="Times New Roman" w:hAnsi="Times New Roman" w:cs="Times New Roman"/>
          <w:sz w:val="26"/>
          <w:lang w:val="ru-RU"/>
        </w:rPr>
        <w:t xml:space="preserve">№ 9 </w:t>
      </w:r>
      <w:r w:rsidRPr="00EE3D09">
        <w:rPr>
          <w:rFonts w:ascii="Times New Roman" w:eastAsia="Times New Roman" w:hAnsi="Times New Roman" w:cs="Times New Roman"/>
          <w:color w:val="auto"/>
          <w:sz w:val="26"/>
          <w:lang w:val="ru-RU"/>
        </w:rPr>
        <w:t>к конкурсной документации.</w:t>
      </w:r>
      <w:r w:rsidRPr="00EE3D09">
        <w:rPr>
          <w:rFonts w:ascii="Times New Roman" w:eastAsia="Times New Roman" w:hAnsi="Times New Roman" w:cs="Times New Roman"/>
          <w:sz w:val="26"/>
          <w:lang w:val="ru-RU"/>
        </w:rPr>
        <w:t xml:space="preserve"> </w:t>
      </w:r>
    </w:p>
    <w:p w:rsidR="00C74D2B" w:rsidRPr="00EE3D09" w:rsidRDefault="00EE3D09">
      <w:pPr>
        <w:ind w:firstLine="680"/>
        <w:jc w:val="both"/>
        <w:rPr>
          <w:lang w:val="ru-RU"/>
        </w:rPr>
      </w:pPr>
      <w:r>
        <w:rPr>
          <w:rFonts w:ascii="Times New Roman" w:eastAsia="Times New Roman" w:hAnsi="Times New Roman" w:cs="Times New Roman"/>
          <w:sz w:val="26"/>
          <w:lang w:val="ru-RU"/>
        </w:rPr>
        <w:t xml:space="preserve">26.6.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указаны в приложении </w:t>
      </w:r>
      <w:r w:rsidRPr="00EE3D09">
        <w:rPr>
          <w:rFonts w:ascii="Times New Roman" w:eastAsia="Times New Roman" w:hAnsi="Times New Roman" w:cs="Times New Roman"/>
          <w:sz w:val="26"/>
          <w:lang w:val="ru-RU"/>
        </w:rPr>
        <w:t xml:space="preserve">№ 10 </w:t>
      </w:r>
      <w:r w:rsidRPr="00EE3D09">
        <w:rPr>
          <w:rFonts w:ascii="Times New Roman" w:eastAsia="Times New Roman" w:hAnsi="Times New Roman" w:cs="Times New Roman"/>
          <w:color w:val="auto"/>
          <w:sz w:val="26"/>
          <w:lang w:val="ru-RU"/>
        </w:rPr>
        <w:t>к конкурсной документации.</w:t>
      </w:r>
      <w:r w:rsidRPr="00EE3D09">
        <w:rPr>
          <w:rFonts w:ascii="Times New Roman" w:eastAsia="Times New Roman" w:hAnsi="Times New Roman" w:cs="Times New Roman"/>
          <w:sz w:val="26"/>
          <w:lang w:val="ru-RU"/>
        </w:rPr>
        <w:t xml:space="preserve"> </w:t>
      </w:r>
    </w:p>
    <w:p w:rsidR="00C74D2B" w:rsidRPr="00EE3D09" w:rsidRDefault="00EE3D09">
      <w:pPr>
        <w:ind w:firstLine="680"/>
        <w:jc w:val="both"/>
        <w:rPr>
          <w:lang w:val="ru-RU"/>
        </w:rPr>
      </w:pPr>
      <w:r>
        <w:rPr>
          <w:rFonts w:ascii="Times New Roman" w:eastAsia="Times New Roman" w:hAnsi="Times New Roman" w:cs="Times New Roman"/>
          <w:sz w:val="26"/>
          <w:lang w:val="ru-RU"/>
        </w:rPr>
        <w:t xml:space="preserve">26.7. Потери и удельное потребление энергетических ресурсов на единицу объема отпуска воды и водоотведения указаны в приложении </w:t>
      </w:r>
      <w:r w:rsidRPr="00EE3D09">
        <w:rPr>
          <w:rFonts w:ascii="Times New Roman" w:eastAsia="Times New Roman" w:hAnsi="Times New Roman" w:cs="Times New Roman"/>
          <w:sz w:val="26"/>
          <w:lang w:val="ru-RU"/>
        </w:rPr>
        <w:t xml:space="preserve">№ 11 </w:t>
      </w:r>
      <w:r w:rsidRPr="00EE3D09">
        <w:rPr>
          <w:rFonts w:ascii="Times New Roman" w:eastAsia="Times New Roman" w:hAnsi="Times New Roman" w:cs="Times New Roman"/>
          <w:color w:val="auto"/>
          <w:sz w:val="26"/>
          <w:lang w:val="ru-RU"/>
        </w:rPr>
        <w:t>к конкурсной документации.</w:t>
      </w:r>
      <w:r w:rsidRPr="00EE3D09">
        <w:rPr>
          <w:rFonts w:ascii="Times New Roman" w:eastAsia="Times New Roman" w:hAnsi="Times New Roman" w:cs="Times New Roman"/>
          <w:sz w:val="26"/>
          <w:lang w:val="ru-RU"/>
        </w:rPr>
        <w:t xml:space="preserve"> </w:t>
      </w:r>
    </w:p>
    <w:p w:rsidR="00C74D2B" w:rsidRDefault="00EE3D09">
      <w:pPr>
        <w:ind w:firstLine="680"/>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26.9. Величина неподконтрольных расходов, за исключением расходов на энергетические ресурсы, арендной платы и налога на прибыль — 386 </w:t>
      </w:r>
      <w:proofErr w:type="spellStart"/>
      <w:r>
        <w:rPr>
          <w:rFonts w:ascii="Times New Roman" w:eastAsia="Times New Roman" w:hAnsi="Times New Roman" w:cs="Times New Roman"/>
          <w:sz w:val="26"/>
          <w:lang w:val="ru-RU"/>
        </w:rPr>
        <w:t>тыс.руб</w:t>
      </w:r>
      <w:proofErr w:type="spellEnd"/>
      <w:r>
        <w:rPr>
          <w:rFonts w:ascii="Times New Roman" w:eastAsia="Times New Roman" w:hAnsi="Times New Roman" w:cs="Times New Roman"/>
          <w:sz w:val="26"/>
          <w:lang w:val="ru-RU"/>
        </w:rPr>
        <w:t>. (водный налог).</w:t>
      </w:r>
    </w:p>
    <w:p w:rsidR="00C74D2B" w:rsidRPr="00EE3D09" w:rsidRDefault="00EE3D09">
      <w:pPr>
        <w:tabs>
          <w:tab w:val="left" w:pos="0"/>
        </w:tabs>
        <w:ind w:firstLine="680"/>
        <w:jc w:val="both"/>
        <w:rPr>
          <w:lang w:val="ru-RU"/>
        </w:rPr>
      </w:pPr>
      <w:r>
        <w:rPr>
          <w:rFonts w:ascii="Times New Roman" w:eastAsia="Times New Roman" w:hAnsi="Times New Roman" w:cs="Times New Roman"/>
          <w:sz w:val="26"/>
          <w:lang w:val="ru-RU"/>
        </w:rPr>
        <w:t xml:space="preserve">26.11. Предельный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водоснабжения и водоотведения, по отношению к предыдущему году указан в приложении № 7 </w:t>
      </w:r>
      <w:r>
        <w:rPr>
          <w:rFonts w:ascii="Times New Roman" w:eastAsia="Times New Roman" w:hAnsi="Times New Roman" w:cs="Times New Roman"/>
          <w:color w:val="auto"/>
          <w:sz w:val="26"/>
          <w:lang w:val="ru-RU"/>
        </w:rPr>
        <w:t xml:space="preserve">к </w:t>
      </w:r>
      <w:proofErr w:type="gramStart"/>
      <w:r>
        <w:rPr>
          <w:rFonts w:ascii="Times New Roman" w:eastAsia="Times New Roman" w:hAnsi="Times New Roman" w:cs="Times New Roman"/>
          <w:color w:val="auto"/>
          <w:sz w:val="26"/>
          <w:lang w:val="ru-RU"/>
        </w:rPr>
        <w:t>проекту  концессионного</w:t>
      </w:r>
      <w:proofErr w:type="gramEnd"/>
      <w:r>
        <w:rPr>
          <w:rFonts w:ascii="Times New Roman" w:eastAsia="Times New Roman" w:hAnsi="Times New Roman" w:cs="Times New Roman"/>
          <w:color w:val="auto"/>
          <w:sz w:val="26"/>
          <w:lang w:val="ru-RU"/>
        </w:rPr>
        <w:t xml:space="preserve"> соглашения.</w:t>
      </w:r>
      <w:r>
        <w:rPr>
          <w:rFonts w:ascii="Times New Roman" w:eastAsia="Times New Roman" w:hAnsi="Times New Roman" w:cs="Times New Roman"/>
          <w:sz w:val="26"/>
          <w:lang w:val="ru-RU"/>
        </w:rPr>
        <w:t xml:space="preserve"> </w:t>
      </w:r>
    </w:p>
    <w:p w:rsidR="00C74D2B" w:rsidRPr="00EE3D09" w:rsidRDefault="00EE3D09">
      <w:pPr>
        <w:ind w:firstLine="680"/>
        <w:jc w:val="both"/>
        <w:rPr>
          <w:lang w:val="ru-RU"/>
        </w:rPr>
      </w:pPr>
      <w:r>
        <w:rPr>
          <w:rFonts w:ascii="Times New Roman" w:eastAsia="Times New Roman" w:hAnsi="Times New Roman" w:cs="Times New Roman"/>
          <w:sz w:val="26"/>
          <w:lang w:val="ru-RU"/>
        </w:rPr>
        <w:t>26.12. Иные долгосрочные параметры деятельности Концессионера, не являющиеся критериями конкурса:</w:t>
      </w:r>
    </w:p>
    <w:p w:rsidR="00C74D2B" w:rsidRPr="00EE3D09" w:rsidRDefault="00EE3D09">
      <w:pPr>
        <w:ind w:firstLine="680"/>
        <w:jc w:val="both"/>
        <w:rPr>
          <w:lang w:val="ru-RU"/>
        </w:rPr>
      </w:pPr>
      <w:r>
        <w:rPr>
          <w:rFonts w:ascii="Times New Roman" w:eastAsia="Times New Roman" w:hAnsi="Times New Roman" w:cs="Times New Roman"/>
          <w:sz w:val="26"/>
          <w:lang w:val="ru-RU"/>
        </w:rPr>
        <w:t>индекс эффективности операционных расходов ‒ 1 %.</w:t>
      </w:r>
    </w:p>
    <w:p w:rsidR="00C74D2B" w:rsidRDefault="00C74D2B">
      <w:pPr>
        <w:ind w:firstLine="709"/>
        <w:jc w:val="both"/>
        <w:rPr>
          <w:rFonts w:ascii="Times New Roman" w:eastAsia="Times New Roman" w:hAnsi="Times New Roman" w:cs="Times New Roman"/>
          <w:b/>
          <w:bCs/>
          <w:sz w:val="26"/>
          <w:highlight w:val="yellow"/>
          <w:lang w:val="ru-RU"/>
        </w:rPr>
      </w:pPr>
    </w:p>
    <w:p w:rsidR="00C74D2B" w:rsidRPr="00EE3D09" w:rsidRDefault="00EE3D09">
      <w:pPr>
        <w:tabs>
          <w:tab w:val="left" w:pos="1134"/>
        </w:tabs>
        <w:ind w:firstLine="709"/>
        <w:jc w:val="center"/>
        <w:rPr>
          <w:rFonts w:ascii="Times New Roman" w:hAnsi="Times New Roman"/>
          <w:sz w:val="26"/>
          <w:szCs w:val="26"/>
          <w:lang w:val="ru-RU"/>
        </w:rPr>
      </w:pPr>
      <w:proofErr w:type="gramStart"/>
      <w:r>
        <w:rPr>
          <w:rFonts w:ascii="Times New Roman" w:eastAsia="Times New Roman" w:hAnsi="Times New Roman" w:cs="Times New Roman"/>
          <w:b/>
          <w:color w:val="auto"/>
          <w:sz w:val="26"/>
          <w:szCs w:val="26"/>
          <w:lang w:val="ru-RU"/>
        </w:rPr>
        <w:t>27 .</w:t>
      </w:r>
      <w:proofErr w:type="gramEnd"/>
      <w:r>
        <w:rPr>
          <w:rFonts w:ascii="Times New Roman" w:eastAsia="Times New Roman" w:hAnsi="Times New Roman" w:cs="Times New Roman"/>
          <w:b/>
          <w:color w:val="auto"/>
          <w:sz w:val="26"/>
          <w:szCs w:val="26"/>
          <w:lang w:val="ru-RU"/>
        </w:rPr>
        <w:t xml:space="preserve"> Перечень приложений к Конкурсной документации</w:t>
      </w:r>
    </w:p>
    <w:p w:rsidR="00C74D2B" w:rsidRDefault="00C74D2B">
      <w:pPr>
        <w:tabs>
          <w:tab w:val="left" w:pos="1134"/>
        </w:tabs>
        <w:ind w:firstLine="709"/>
        <w:jc w:val="center"/>
        <w:rPr>
          <w:rFonts w:eastAsia="Times New Roman" w:cs="Times New Roman"/>
          <w:b/>
          <w:color w:val="auto"/>
          <w:lang w:val="ru-RU"/>
        </w:rPr>
      </w:pPr>
    </w:p>
    <w:p w:rsidR="00C74D2B" w:rsidRDefault="00EE3D09">
      <w:pPr>
        <w:tabs>
          <w:tab w:val="left" w:pos="1134"/>
        </w:tabs>
        <w:ind w:firstLine="709"/>
        <w:jc w:val="both"/>
        <w:rPr>
          <w:rFonts w:ascii="Times New Roman" w:hAnsi="Times New Roman"/>
          <w:sz w:val="26"/>
          <w:szCs w:val="26"/>
          <w:lang w:val="ru-RU"/>
        </w:rPr>
      </w:pPr>
      <w:r>
        <w:rPr>
          <w:rFonts w:ascii="Times New Roman" w:hAnsi="Times New Roman"/>
          <w:sz w:val="26"/>
          <w:szCs w:val="26"/>
          <w:lang w:val="ru-RU"/>
        </w:rPr>
        <w:t>27.1. Конкурсная документация содержит следующие приложения:</w:t>
      </w:r>
    </w:p>
    <w:p w:rsidR="00C74D2B" w:rsidRDefault="00EE3D09">
      <w:pPr>
        <w:tabs>
          <w:tab w:val="left" w:pos="1134"/>
        </w:tabs>
        <w:ind w:firstLine="709"/>
        <w:jc w:val="both"/>
        <w:rPr>
          <w:rFonts w:ascii="Times New Roman" w:hAnsi="Times New Roman"/>
          <w:sz w:val="26"/>
          <w:szCs w:val="26"/>
          <w:lang w:val="ru-RU"/>
        </w:rPr>
      </w:pPr>
      <w:r>
        <w:rPr>
          <w:rFonts w:ascii="Times New Roman" w:hAnsi="Times New Roman"/>
          <w:sz w:val="26"/>
          <w:szCs w:val="26"/>
          <w:lang w:val="ru-RU"/>
        </w:rPr>
        <w:t xml:space="preserve">Приложение № 1.  Проект концессионного соглашения. </w:t>
      </w:r>
    </w:p>
    <w:p w:rsidR="00C74D2B" w:rsidRDefault="00EE3D09">
      <w:pPr>
        <w:tabs>
          <w:tab w:val="left" w:pos="1134"/>
        </w:tabs>
        <w:ind w:firstLine="709"/>
        <w:jc w:val="both"/>
        <w:rPr>
          <w:rFonts w:ascii="Times New Roman" w:hAnsi="Times New Roman"/>
          <w:sz w:val="26"/>
          <w:szCs w:val="26"/>
          <w:lang w:val="ru-RU"/>
        </w:rPr>
      </w:pPr>
      <w:r>
        <w:rPr>
          <w:rFonts w:ascii="Times New Roman" w:hAnsi="Times New Roman"/>
          <w:sz w:val="26"/>
          <w:szCs w:val="26"/>
          <w:lang w:val="ru-RU"/>
        </w:rPr>
        <w:t>Приложение № 2. Отчет о техническом состоянии и технических характеристиках объектов водоснабжения и водоотведения.</w:t>
      </w:r>
    </w:p>
    <w:p w:rsidR="00C74D2B" w:rsidRDefault="00EE3D09">
      <w:pPr>
        <w:tabs>
          <w:tab w:val="left" w:pos="1134"/>
        </w:tabs>
        <w:ind w:firstLine="709"/>
        <w:jc w:val="both"/>
        <w:rPr>
          <w:rFonts w:ascii="Times New Roman" w:hAnsi="Times New Roman"/>
          <w:sz w:val="26"/>
          <w:szCs w:val="26"/>
          <w:lang w:val="ru-RU"/>
        </w:rPr>
      </w:pPr>
      <w:r>
        <w:rPr>
          <w:rFonts w:ascii="Times New Roman" w:hAnsi="Times New Roman"/>
          <w:sz w:val="26"/>
          <w:szCs w:val="26"/>
          <w:lang w:val="ru-RU"/>
        </w:rPr>
        <w:t>Приложение № 3. Критерии конкурса и параметры критериев конкурса;</w:t>
      </w:r>
    </w:p>
    <w:p w:rsidR="00C74D2B" w:rsidRDefault="00EE3D09">
      <w:pPr>
        <w:tabs>
          <w:tab w:val="left" w:pos="1134"/>
        </w:tabs>
        <w:ind w:firstLine="709"/>
        <w:jc w:val="both"/>
        <w:rPr>
          <w:rFonts w:ascii="Times New Roman" w:hAnsi="Times New Roman"/>
          <w:sz w:val="26"/>
          <w:szCs w:val="26"/>
          <w:lang w:val="ru-RU"/>
        </w:rPr>
      </w:pPr>
      <w:r>
        <w:rPr>
          <w:rFonts w:ascii="Times New Roman" w:hAnsi="Times New Roman"/>
          <w:sz w:val="26"/>
          <w:szCs w:val="26"/>
          <w:lang w:val="ru-RU"/>
        </w:rPr>
        <w:t>Приложение № 4. Образец Заявки на участие в конкурсе;</w:t>
      </w:r>
    </w:p>
    <w:p w:rsidR="00C74D2B" w:rsidRDefault="00EE3D09">
      <w:pPr>
        <w:tabs>
          <w:tab w:val="left" w:pos="1134"/>
        </w:tabs>
        <w:ind w:firstLine="709"/>
        <w:jc w:val="both"/>
        <w:rPr>
          <w:rFonts w:ascii="Times New Roman" w:hAnsi="Times New Roman"/>
          <w:sz w:val="26"/>
          <w:szCs w:val="26"/>
          <w:lang w:val="ru-RU"/>
        </w:rPr>
      </w:pPr>
      <w:r>
        <w:rPr>
          <w:rFonts w:ascii="Times New Roman" w:hAnsi="Times New Roman"/>
          <w:sz w:val="26"/>
          <w:szCs w:val="26"/>
          <w:lang w:val="ru-RU"/>
        </w:rPr>
        <w:t>Приложение № 5. Форма конкурсного предложения;</w:t>
      </w:r>
    </w:p>
    <w:p w:rsidR="00C74D2B" w:rsidRDefault="00EE3D09">
      <w:pPr>
        <w:tabs>
          <w:tab w:val="left" w:pos="1134"/>
        </w:tabs>
        <w:ind w:firstLine="709"/>
        <w:jc w:val="both"/>
        <w:rPr>
          <w:rFonts w:ascii="Times New Roman" w:hAnsi="Times New Roman"/>
          <w:sz w:val="26"/>
          <w:szCs w:val="26"/>
          <w:lang w:val="ru-RU"/>
        </w:rPr>
      </w:pPr>
      <w:r>
        <w:rPr>
          <w:rFonts w:ascii="Times New Roman" w:hAnsi="Times New Roman"/>
          <w:sz w:val="26"/>
          <w:szCs w:val="26"/>
          <w:lang w:val="ru-RU"/>
        </w:rPr>
        <w:t>Приложение № 6. Форма описи документов, предоставляемых для участия в конкурсе.</w:t>
      </w:r>
    </w:p>
    <w:p w:rsidR="00C74D2B" w:rsidRDefault="00EE3D09">
      <w:pPr>
        <w:tabs>
          <w:tab w:val="left" w:pos="1134"/>
        </w:tabs>
        <w:ind w:firstLine="709"/>
        <w:jc w:val="both"/>
        <w:rPr>
          <w:rFonts w:ascii="Times New Roman" w:hAnsi="Times New Roman"/>
          <w:sz w:val="26"/>
          <w:szCs w:val="26"/>
          <w:lang w:val="ru-RU"/>
        </w:rPr>
      </w:pPr>
      <w:r>
        <w:rPr>
          <w:rFonts w:ascii="Times New Roman" w:hAnsi="Times New Roman"/>
          <w:sz w:val="26"/>
          <w:szCs w:val="26"/>
          <w:lang w:val="ru-RU"/>
        </w:rPr>
        <w:t>Приложение № 7. Форма заявления на предоставления Конкурсной документации.</w:t>
      </w:r>
    </w:p>
    <w:p w:rsidR="00C74D2B" w:rsidRDefault="00EE3D09">
      <w:pPr>
        <w:tabs>
          <w:tab w:val="left" w:pos="1134"/>
        </w:tabs>
        <w:ind w:firstLine="709"/>
        <w:jc w:val="both"/>
        <w:rPr>
          <w:rFonts w:ascii="Times New Roman" w:hAnsi="Times New Roman"/>
          <w:sz w:val="26"/>
          <w:szCs w:val="26"/>
          <w:lang w:val="ru-RU"/>
        </w:rPr>
      </w:pPr>
      <w:r>
        <w:rPr>
          <w:rFonts w:ascii="Times New Roman" w:hAnsi="Times New Roman"/>
          <w:sz w:val="26"/>
          <w:szCs w:val="26"/>
          <w:lang w:val="ru-RU"/>
        </w:rPr>
        <w:lastRenderedPageBreak/>
        <w:t>Приложение № 8. Форма запроса на предоставление разъяснения конкурсной документации.</w:t>
      </w:r>
    </w:p>
    <w:p w:rsidR="00C74D2B" w:rsidRDefault="00EE3D09">
      <w:pPr>
        <w:tabs>
          <w:tab w:val="left" w:pos="1134"/>
        </w:tabs>
        <w:ind w:firstLine="709"/>
        <w:jc w:val="both"/>
        <w:rPr>
          <w:rFonts w:ascii="Times New Roman" w:hAnsi="Times New Roman"/>
          <w:sz w:val="26"/>
          <w:szCs w:val="26"/>
          <w:lang w:val="ru-RU"/>
        </w:rPr>
      </w:pPr>
      <w:r w:rsidRPr="00EE3D09">
        <w:rPr>
          <w:rFonts w:ascii="Times New Roman" w:hAnsi="Times New Roman"/>
          <w:sz w:val="26"/>
          <w:szCs w:val="26"/>
          <w:lang w:val="ru-RU"/>
        </w:rPr>
        <w:t>Приложение № 9. </w:t>
      </w:r>
      <w:r>
        <w:rPr>
          <w:rFonts w:ascii="Times New Roman" w:hAnsi="Times New Roman"/>
          <w:sz w:val="26"/>
          <w:szCs w:val="26"/>
          <w:lang w:val="ru-RU"/>
        </w:rPr>
        <w:t>Объем отпуска воды и водоотведения, в году, предшествующем первому году действия концессионного соглашения, а также прогноз объема отпуска воды и водоотведения на срок действия Концессионного соглашения.</w:t>
      </w:r>
    </w:p>
    <w:p w:rsidR="00C74D2B" w:rsidRDefault="00EE3D09">
      <w:pPr>
        <w:tabs>
          <w:tab w:val="left" w:pos="1134"/>
        </w:tabs>
        <w:ind w:firstLine="709"/>
        <w:jc w:val="both"/>
        <w:rPr>
          <w:rFonts w:ascii="Times New Roman" w:hAnsi="Times New Roman"/>
          <w:sz w:val="26"/>
          <w:szCs w:val="26"/>
          <w:lang w:val="ru-RU"/>
        </w:rPr>
      </w:pPr>
      <w:r w:rsidRPr="00EE3D09">
        <w:rPr>
          <w:rFonts w:ascii="Times New Roman" w:hAnsi="Times New Roman"/>
          <w:sz w:val="26"/>
          <w:szCs w:val="26"/>
          <w:lang w:val="ru-RU"/>
        </w:rPr>
        <w:t>Приложение № 10.</w:t>
      </w:r>
      <w:r>
        <w:rPr>
          <w:rFonts w:ascii="Times New Roman" w:hAnsi="Times New Roman"/>
          <w:sz w:val="26"/>
          <w:szCs w:val="26"/>
          <w:lang w:val="ru-RU"/>
        </w:rPr>
        <w:t>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C74D2B" w:rsidRDefault="00EE3D09">
      <w:pPr>
        <w:tabs>
          <w:tab w:val="left" w:pos="1134"/>
        </w:tabs>
        <w:ind w:firstLine="709"/>
        <w:jc w:val="both"/>
        <w:rPr>
          <w:rFonts w:ascii="Times New Roman" w:hAnsi="Times New Roman"/>
          <w:sz w:val="26"/>
          <w:szCs w:val="26"/>
          <w:lang w:val="ru-RU"/>
        </w:rPr>
      </w:pPr>
      <w:r w:rsidRPr="00EE3D09">
        <w:rPr>
          <w:rFonts w:ascii="Times New Roman" w:hAnsi="Times New Roman"/>
          <w:sz w:val="26"/>
          <w:szCs w:val="26"/>
          <w:lang w:val="ru-RU"/>
        </w:rPr>
        <w:t xml:space="preserve">Приложение № 11. </w:t>
      </w:r>
      <w:bookmarkStart w:id="1" w:name="__DdeLink__67683_3114333082"/>
      <w:r>
        <w:rPr>
          <w:rFonts w:ascii="Times New Roman" w:hAnsi="Times New Roman"/>
          <w:sz w:val="26"/>
          <w:szCs w:val="26"/>
          <w:lang w:val="ru-RU"/>
        </w:rPr>
        <w:t>Потери и удельное потребление энергетических ресурсов на единицу объема отпуска воды и водоотведения в год, предшествующий первому году действия Концессионного соглашения</w:t>
      </w:r>
      <w:bookmarkEnd w:id="1"/>
      <w:r>
        <w:rPr>
          <w:rFonts w:ascii="Times New Roman" w:hAnsi="Times New Roman"/>
          <w:sz w:val="26"/>
          <w:szCs w:val="26"/>
          <w:lang w:val="ru-RU"/>
        </w:rPr>
        <w:t>.</w:t>
      </w:r>
    </w:p>
    <w:p w:rsidR="00C74D2B" w:rsidRPr="00EE3D09" w:rsidRDefault="00C74D2B">
      <w:pPr>
        <w:tabs>
          <w:tab w:val="left" w:pos="1134"/>
        </w:tabs>
        <w:ind w:firstLine="709"/>
        <w:jc w:val="both"/>
        <w:rPr>
          <w:lang w:val="ru-RU"/>
        </w:rPr>
      </w:pPr>
    </w:p>
    <w:sectPr w:rsidR="00C74D2B" w:rsidRPr="00EE3D09">
      <w:pgSz w:w="11906" w:h="16838"/>
      <w:pgMar w:top="1134" w:right="851" w:bottom="1134" w:left="1701" w:header="720" w:footer="720" w:gutter="0"/>
      <w:cols w:space="720"/>
      <w:formProt w:val="0"/>
      <w:titlePg/>
      <w:docGrid w:linePitch="381"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CC"/>
    <w:family w:val="roman"/>
    <w:pitch w:val="variable"/>
  </w:font>
  <w:font w:name="MS Mincho">
    <w:altName w:val="ＭＳ 明朝"/>
    <w:panose1 w:val="02020609040205080304"/>
    <w:charset w:val="80"/>
    <w:family w:val="roman"/>
    <w:pitch w:val="fixed"/>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宋体">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13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2B"/>
    <w:rsid w:val="003A6ADD"/>
    <w:rsid w:val="00C74D2B"/>
    <w:rsid w:val="00EE3D0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CEE8"/>
  <w15:docId w15:val="{C900E633-2B96-4246-B2D4-2C26A6E2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Lucida Sans Unicode" w:hAnsi="Calibri" w:cs="Tahoma"/>
        <w:color w:val="000000"/>
        <w:szCs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FCA"/>
    <w:pPr>
      <w:widowContro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8662B"/>
    <w:rPr>
      <w:color w:val="0000FF" w:themeColor="hyperlink"/>
      <w:u w:val="single"/>
    </w:rPr>
  </w:style>
  <w:style w:type="character" w:customStyle="1" w:styleId="a3">
    <w:name w:val="Посещённая гиперссылка"/>
    <w:rsid w:val="007235F9"/>
    <w:rPr>
      <w:color w:val="800000"/>
      <w:u w:val="single"/>
    </w:rPr>
  </w:style>
  <w:style w:type="character" w:customStyle="1" w:styleId="5">
    <w:name w:val="Основной текст (5)_"/>
    <w:basedOn w:val="a0"/>
    <w:qFormat/>
    <w:rsid w:val="007235F9"/>
    <w:rPr>
      <w:rFonts w:ascii="Times New Roman" w:hAnsi="Times New Roman" w:cs="Times New Roman"/>
      <w:b/>
      <w:bCs/>
      <w:sz w:val="18"/>
      <w:szCs w:val="18"/>
    </w:rPr>
  </w:style>
  <w:style w:type="character" w:customStyle="1" w:styleId="2">
    <w:name w:val="Заголовок №2_"/>
    <w:basedOn w:val="a0"/>
    <w:qFormat/>
    <w:rsid w:val="007235F9"/>
    <w:rPr>
      <w:rFonts w:ascii="Times New Roman" w:hAnsi="Times New Roman" w:cs="Times New Roman"/>
      <w:b/>
      <w:bCs/>
    </w:rPr>
  </w:style>
  <w:style w:type="character" w:customStyle="1" w:styleId="1">
    <w:name w:val="Основной шрифт абзаца1"/>
    <w:qFormat/>
    <w:rsid w:val="007235F9"/>
  </w:style>
  <w:style w:type="character" w:customStyle="1" w:styleId="29pt">
    <w:name w:val="Основной текст (2) + 9 pt"/>
    <w:qFormat/>
    <w:rsid w:val="007235F9"/>
    <w:rPr>
      <w:rFonts w:ascii="Times New Roman" w:hAnsi="Times New Roman" w:cs="Times New Roman"/>
      <w:b/>
      <w:bCs/>
      <w:sz w:val="18"/>
      <w:szCs w:val="18"/>
      <w:highlight w:val="white"/>
      <w:u w:val="none"/>
    </w:rPr>
  </w:style>
  <w:style w:type="character" w:customStyle="1" w:styleId="WW8Num1z0">
    <w:name w:val="WW8Num1z0"/>
    <w:qFormat/>
    <w:rsid w:val="007235F9"/>
    <w:rPr>
      <w:rFonts w:ascii="Symbol" w:hAnsi="Symbol"/>
    </w:rPr>
  </w:style>
  <w:style w:type="character" w:customStyle="1" w:styleId="RTFNum21">
    <w:name w:val="RTF_Num 2 1"/>
    <w:qFormat/>
    <w:rsid w:val="007235F9"/>
    <w:rPr>
      <w:rFonts w:ascii="Symbol" w:eastAsia="Symbol" w:hAnsi="Symbol" w:cs="Symbol"/>
    </w:rPr>
  </w:style>
  <w:style w:type="character" w:styleId="a4">
    <w:name w:val="page number"/>
    <w:qFormat/>
    <w:rsid w:val="00D71FE8"/>
    <w:rPr>
      <w:rFonts w:cs="Times New Roman"/>
    </w:rPr>
  </w:style>
  <w:style w:type="character" w:customStyle="1" w:styleId="a5">
    <w:name w:val="Нижний колонтитул Знак"/>
    <w:basedOn w:val="a0"/>
    <w:qFormat/>
    <w:rsid w:val="00D71FE8"/>
    <w:rPr>
      <w:rFonts w:ascii="Times New Roman" w:eastAsia="SimSun" w:hAnsi="Times New Roman" w:cs="Times New Roman"/>
      <w:color w:val="auto"/>
      <w:sz w:val="28"/>
      <w:szCs w:val="28"/>
      <w:lang w:val="x-none" w:eastAsia="zh-CN" w:bidi="ar-SA"/>
    </w:rPr>
  </w:style>
  <w:style w:type="character" w:customStyle="1" w:styleId="a6">
    <w:name w:val="Текст выноски Знак"/>
    <w:basedOn w:val="a0"/>
    <w:uiPriority w:val="99"/>
    <w:semiHidden/>
    <w:qFormat/>
    <w:rsid w:val="00062095"/>
    <w:rPr>
      <w:rFonts w:ascii="Tahoma" w:hAnsi="Tahoma"/>
      <w:sz w:val="16"/>
      <w:szCs w:val="16"/>
    </w:rPr>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rFonts w:ascii="Times New Roman" w:eastAsia="Times New Roman" w:hAnsi="Times New Roman" w:cs="Times New Roman"/>
      <w:color w:val="0000FF"/>
      <w:sz w:val="26"/>
    </w:rPr>
  </w:style>
  <w:style w:type="character" w:customStyle="1" w:styleId="ListLabel48">
    <w:name w:val="ListLabel 48"/>
    <w:qFormat/>
    <w:rPr>
      <w:rFonts w:ascii="Times New Roman" w:eastAsia="Times New Roman" w:hAnsi="Times New Roman" w:cs="Times New Roman"/>
      <w:color w:val="0000FF"/>
      <w:sz w:val="26"/>
      <w:lang w:val="ru-RU"/>
    </w:rPr>
  </w:style>
  <w:style w:type="character" w:customStyle="1" w:styleId="ListLabel49">
    <w:name w:val="ListLabel 49"/>
    <w:qFormat/>
    <w:rPr>
      <w:rFonts w:ascii="Times New Roman" w:hAnsi="Times New Roman" w:cs="Times New Roman"/>
      <w:sz w:val="26"/>
      <w:szCs w:val="26"/>
    </w:rPr>
  </w:style>
  <w:style w:type="character" w:customStyle="1" w:styleId="ListLabel50">
    <w:name w:val="ListLabel 50"/>
    <w:qFormat/>
    <w:rPr>
      <w:rFonts w:ascii="Times New Roman" w:hAnsi="Times New Roman" w:cs="Times New Roman"/>
      <w:sz w:val="26"/>
      <w:szCs w:val="26"/>
      <w:lang w:val="ru-RU"/>
    </w:rPr>
  </w:style>
  <w:style w:type="character" w:customStyle="1" w:styleId="ListLabel51">
    <w:name w:val="ListLabel 51"/>
    <w:qFormat/>
    <w:rPr>
      <w:rFonts w:ascii="Times New Roman" w:eastAsia="Times New Roman" w:hAnsi="Times New Roman" w:cs="Times New Roman"/>
      <w:color w:val="000000"/>
      <w:sz w:val="26"/>
    </w:rPr>
  </w:style>
  <w:style w:type="character" w:customStyle="1" w:styleId="ListLabel52">
    <w:name w:val="ListLabel 52"/>
    <w:qFormat/>
    <w:rPr>
      <w:rFonts w:ascii="Times New Roman" w:eastAsia="Times New Roman" w:hAnsi="Times New Roman" w:cs="Times New Roman"/>
      <w:color w:val="000000"/>
      <w:sz w:val="26"/>
      <w:lang w:val="ru-RU"/>
    </w:rPr>
  </w:style>
  <w:style w:type="character" w:customStyle="1" w:styleId="ListLabel53">
    <w:name w:val="ListLabel 53"/>
    <w:qFormat/>
    <w:rPr>
      <w:rFonts w:ascii="Times New Roman" w:eastAsia="Times New Roman" w:hAnsi="Times New Roman" w:cs="Times New Roman"/>
      <w:color w:val="000000"/>
      <w:sz w:val="26"/>
    </w:rPr>
  </w:style>
  <w:style w:type="character" w:customStyle="1" w:styleId="ListLabel54">
    <w:name w:val="ListLabel 54"/>
    <w:qFormat/>
    <w:rPr>
      <w:rFonts w:ascii="Times New Roman" w:eastAsia="Times New Roman" w:hAnsi="Times New Roman" w:cs="Times New Roman"/>
      <w:color w:val="000000"/>
      <w:sz w:val="26"/>
      <w:lang w:val="ru-RU"/>
    </w:rPr>
  </w:style>
  <w:style w:type="character" w:customStyle="1" w:styleId="ListLabel55">
    <w:name w:val="ListLabel 55"/>
    <w:qFormat/>
    <w:rPr>
      <w:rFonts w:ascii="Times New Roman" w:eastAsia="Times New Roman" w:hAnsi="Times New Roman" w:cs="Times New Roman"/>
      <w:color w:val="0000FF"/>
      <w:sz w:val="26"/>
    </w:rPr>
  </w:style>
  <w:style w:type="character" w:customStyle="1" w:styleId="ListLabel56">
    <w:name w:val="ListLabel 56"/>
    <w:qFormat/>
    <w:rPr>
      <w:rFonts w:ascii="Times New Roman" w:eastAsia="Times New Roman" w:hAnsi="Times New Roman" w:cs="Times New Roman"/>
      <w:color w:val="0000FF"/>
      <w:sz w:val="26"/>
      <w:lang w:val="ru-RU"/>
    </w:rPr>
  </w:style>
  <w:style w:type="character" w:customStyle="1" w:styleId="ListLabel57">
    <w:name w:val="ListLabel 57"/>
    <w:qFormat/>
    <w:rPr>
      <w:rFonts w:ascii="Times New Roman" w:eastAsia="Times New Roman" w:hAnsi="Times New Roman" w:cs="Times New Roman"/>
      <w:bCs/>
      <w:color w:val="000000"/>
      <w:sz w:val="26"/>
      <w:szCs w:val="26"/>
      <w:lang w:val="ru-RU" w:eastAsia="ar-SA" w:bidi="ar-SA"/>
    </w:rPr>
  </w:style>
  <w:style w:type="character" w:customStyle="1" w:styleId="ListLabel58">
    <w:name w:val="ListLabel 58"/>
    <w:qFormat/>
    <w:rPr>
      <w:rFonts w:ascii="Times New Roman" w:hAnsi="Times New Roman" w:cs="Times New Roman"/>
      <w:sz w:val="26"/>
      <w:szCs w:val="26"/>
      <w:lang w:val="en-US"/>
    </w:rPr>
  </w:style>
  <w:style w:type="character" w:customStyle="1" w:styleId="ListLabel59">
    <w:name w:val="ListLabel 59"/>
    <w:qFormat/>
    <w:rPr>
      <w:rFonts w:ascii="Times New Roman" w:eastAsia="Times New Roman" w:hAnsi="Times New Roman" w:cs="Times New Roman"/>
      <w:sz w:val="26"/>
      <w:szCs w:val="26"/>
      <w:u w:val="single"/>
      <w:lang w:val="ru-RU"/>
    </w:rPr>
  </w:style>
  <w:style w:type="character" w:customStyle="1" w:styleId="ListLabel60">
    <w:name w:val="ListLabel 60"/>
    <w:qFormat/>
    <w:rPr>
      <w:rFonts w:ascii="Times New Roman" w:eastAsia="Times New Roman" w:hAnsi="Times New Roman" w:cs="Times New Roman"/>
      <w:sz w:val="26"/>
      <w:szCs w:val="26"/>
      <w:u w:val="single"/>
      <w:lang w:val="ru-RU"/>
    </w:rPr>
  </w:style>
  <w:style w:type="character" w:customStyle="1" w:styleId="ListLabel61">
    <w:name w:val="ListLabel 61"/>
    <w:qFormat/>
    <w:rPr>
      <w:rFonts w:ascii="Times New Roman" w:eastAsia="Times New Roman" w:hAnsi="Times New Roman" w:cs="Times New Roman"/>
      <w:bCs/>
      <w:color w:val="0000FF"/>
      <w:sz w:val="26"/>
      <w:szCs w:val="26"/>
      <w:lang w:val="ru-RU" w:eastAsia="ar-SA" w:bidi="ar-SA"/>
    </w:rPr>
  </w:style>
  <w:style w:type="character" w:customStyle="1" w:styleId="ListLabel62">
    <w:name w:val="ListLabel 62"/>
    <w:qFormat/>
    <w:rPr>
      <w:rFonts w:ascii="Times New Roman" w:eastAsia="Times New Roman" w:hAnsi="Times New Roman" w:cs="Times New Roman"/>
      <w:bCs/>
      <w:color w:val="0000FF" w:themeColor="hyperlink"/>
      <w:sz w:val="26"/>
      <w:szCs w:val="26"/>
      <w:u w:val="single"/>
      <w:lang w:val="ru-RU" w:eastAsia="ar-SA" w:bidi="ar-SA"/>
    </w:rPr>
  </w:style>
  <w:style w:type="character" w:customStyle="1" w:styleId="ListLabel63">
    <w:name w:val="ListLabel 63"/>
    <w:qFormat/>
    <w:rPr>
      <w:rFonts w:ascii="Times New Roman" w:eastAsia="Times New Roman" w:hAnsi="Times New Roman" w:cs="Times New Roman"/>
      <w:color w:val="000000"/>
      <w:sz w:val="26"/>
    </w:rPr>
  </w:style>
  <w:style w:type="character" w:customStyle="1" w:styleId="ListLabel64">
    <w:name w:val="ListLabel 64"/>
    <w:qFormat/>
    <w:rPr>
      <w:rFonts w:ascii="Times New Roman" w:eastAsia="Times New Roman" w:hAnsi="Times New Roman" w:cs="Times New Roman"/>
      <w:color w:val="000000"/>
      <w:sz w:val="26"/>
      <w:lang w:val="ru-RU"/>
    </w:rPr>
  </w:style>
  <w:style w:type="paragraph" w:customStyle="1" w:styleId="10">
    <w:name w:val="Заголовок1"/>
    <w:basedOn w:val="a"/>
    <w:next w:val="a7"/>
    <w:qFormat/>
    <w:rsid w:val="007235F9"/>
    <w:pPr>
      <w:keepNext/>
      <w:spacing w:before="240" w:after="120"/>
    </w:pPr>
    <w:rPr>
      <w:rFonts w:ascii="Liberation Sans" w:eastAsia="MS Mincho" w:hAnsi="Liberation Sans"/>
      <w:sz w:val="28"/>
      <w:szCs w:val="28"/>
    </w:rPr>
  </w:style>
  <w:style w:type="paragraph" w:styleId="a7">
    <w:name w:val="Body Text"/>
    <w:basedOn w:val="a"/>
    <w:rsid w:val="007235F9"/>
    <w:pPr>
      <w:spacing w:after="283"/>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styleId="aa">
    <w:name w:val="index heading"/>
    <w:basedOn w:val="a"/>
    <w:qFormat/>
    <w:pPr>
      <w:suppressLineNumbers/>
    </w:pPr>
    <w:rPr>
      <w:rFonts w:cs="Mangal"/>
    </w:rPr>
  </w:style>
  <w:style w:type="paragraph" w:customStyle="1" w:styleId="21">
    <w:name w:val="Заголовок 21"/>
    <w:basedOn w:val="a"/>
    <w:next w:val="a"/>
    <w:qFormat/>
    <w:rsid w:val="007235F9"/>
    <w:pPr>
      <w:keepNext/>
      <w:spacing w:before="240" w:after="60"/>
      <w:outlineLvl w:val="1"/>
    </w:pPr>
    <w:rPr>
      <w:rFonts w:ascii="Cambria" w:hAnsi="Cambria" w:cs="Times New Roman"/>
      <w:b/>
      <w:bCs/>
      <w:i/>
      <w:iCs/>
      <w:sz w:val="28"/>
      <w:szCs w:val="28"/>
    </w:rPr>
  </w:style>
  <w:style w:type="paragraph" w:customStyle="1" w:styleId="ab">
    <w:name w:val="Содержимое таблицы"/>
    <w:basedOn w:val="a"/>
    <w:qFormat/>
    <w:rsid w:val="007235F9"/>
    <w:pPr>
      <w:suppressLineNumbers/>
    </w:pPr>
  </w:style>
  <w:style w:type="paragraph" w:customStyle="1" w:styleId="50">
    <w:name w:val="Основной текст (5)"/>
    <w:basedOn w:val="a"/>
    <w:qFormat/>
    <w:rsid w:val="007235F9"/>
    <w:pPr>
      <w:shd w:val="clear" w:color="auto" w:fill="FFFFFF"/>
      <w:spacing w:before="300" w:line="226" w:lineRule="exact"/>
      <w:ind w:firstLine="660"/>
      <w:jc w:val="both"/>
    </w:pPr>
    <w:rPr>
      <w:b/>
      <w:bCs/>
      <w:sz w:val="18"/>
      <w:szCs w:val="18"/>
    </w:rPr>
  </w:style>
  <w:style w:type="paragraph" w:customStyle="1" w:styleId="ConsPlusNonformat">
    <w:name w:val="ConsPlusNonformat"/>
    <w:qFormat/>
    <w:rsid w:val="007235F9"/>
    <w:pPr>
      <w:widowControl w:val="0"/>
      <w:suppressAutoHyphens/>
    </w:pPr>
    <w:rPr>
      <w:rFonts w:ascii="Courier New" w:eastAsia="SimSun;宋体" w:hAnsi="Courier New" w:cs="Courier New"/>
      <w:color w:val="auto"/>
      <w:szCs w:val="20"/>
      <w:lang w:val="ru-RU" w:eastAsia="zh-CN" w:bidi="ar-SA"/>
    </w:rPr>
  </w:style>
  <w:style w:type="paragraph" w:customStyle="1" w:styleId="20">
    <w:name w:val="Заголовок №2"/>
    <w:basedOn w:val="a"/>
    <w:qFormat/>
    <w:rsid w:val="007235F9"/>
    <w:pPr>
      <w:shd w:val="clear" w:color="auto" w:fill="FFFFFF"/>
      <w:spacing w:line="274" w:lineRule="exact"/>
      <w:ind w:hanging="1660"/>
      <w:jc w:val="center"/>
    </w:pPr>
    <w:rPr>
      <w:b/>
      <w:bCs/>
      <w:sz w:val="20"/>
      <w:szCs w:val="20"/>
    </w:rPr>
  </w:style>
  <w:style w:type="paragraph" w:styleId="ac">
    <w:name w:val="No Spacing"/>
    <w:qFormat/>
    <w:rsid w:val="007235F9"/>
    <w:pPr>
      <w:widowControl w:val="0"/>
      <w:suppressAutoHyphens/>
    </w:pPr>
    <w:rPr>
      <w:rFonts w:ascii="Times New Roman" w:eastAsia="SimSun;宋体" w:hAnsi="Times New Roman" w:cs="Mangal"/>
      <w:color w:val="auto"/>
      <w:sz w:val="24"/>
      <w:lang w:val="ru-RU" w:eastAsia="zh-CN" w:bidi="hi-IN"/>
    </w:rPr>
  </w:style>
  <w:style w:type="paragraph" w:styleId="ad">
    <w:name w:val="Normal (Web)"/>
    <w:basedOn w:val="a"/>
    <w:qFormat/>
    <w:rsid w:val="007235F9"/>
    <w:pPr>
      <w:suppressAutoHyphens/>
      <w:spacing w:before="280" w:after="142" w:line="288" w:lineRule="auto"/>
    </w:pPr>
  </w:style>
  <w:style w:type="paragraph" w:styleId="ae">
    <w:name w:val="Title"/>
    <w:basedOn w:val="a"/>
    <w:next w:val="a7"/>
    <w:qFormat/>
    <w:rsid w:val="007235F9"/>
    <w:pPr>
      <w:keepNext/>
      <w:spacing w:before="240" w:after="120"/>
    </w:pPr>
    <w:rPr>
      <w:rFonts w:ascii="Arial" w:eastAsia="MS Mincho" w:hAnsi="Arial"/>
      <w:sz w:val="28"/>
      <w:szCs w:val="28"/>
    </w:rPr>
  </w:style>
  <w:style w:type="paragraph" w:customStyle="1" w:styleId="af">
    <w:name w:val="Заголовок таблицы"/>
    <w:basedOn w:val="ab"/>
    <w:qFormat/>
    <w:rsid w:val="007235F9"/>
    <w:pPr>
      <w:jc w:val="center"/>
    </w:pPr>
    <w:rPr>
      <w:b/>
      <w:bCs/>
    </w:rPr>
  </w:style>
  <w:style w:type="paragraph" w:styleId="af0">
    <w:name w:val="footer"/>
    <w:basedOn w:val="a"/>
    <w:rsid w:val="00D71FE8"/>
    <w:pPr>
      <w:widowControl/>
      <w:tabs>
        <w:tab w:val="center" w:pos="4677"/>
        <w:tab w:val="right" w:pos="9355"/>
      </w:tabs>
    </w:pPr>
    <w:rPr>
      <w:rFonts w:ascii="Times New Roman" w:eastAsia="SimSun" w:hAnsi="Times New Roman" w:cs="Times New Roman"/>
      <w:color w:val="auto"/>
      <w:sz w:val="28"/>
      <w:szCs w:val="28"/>
      <w:lang w:val="x-none" w:eastAsia="zh-CN" w:bidi="ar-SA"/>
    </w:rPr>
  </w:style>
  <w:style w:type="paragraph" w:styleId="af1">
    <w:name w:val="Balloon Text"/>
    <w:basedOn w:val="a"/>
    <w:uiPriority w:val="99"/>
    <w:semiHidden/>
    <w:unhideWhenUsed/>
    <w:qFormat/>
    <w:rsid w:val="00062095"/>
    <w:rPr>
      <w:rFonts w:ascii="Tahoma" w:hAnsi="Tahoma"/>
      <w:sz w:val="16"/>
      <w:szCs w:val="16"/>
    </w:rPr>
  </w:style>
  <w:style w:type="numbering" w:customStyle="1" w:styleId="WW8Num1">
    <w:name w:val="WW8Num1"/>
    <w:qFormat/>
    <w:rsid w:val="007235F9"/>
  </w:style>
  <w:style w:type="numbering" w:customStyle="1" w:styleId="RTFNum2">
    <w:name w:val="RTF_Num 2"/>
    <w:qFormat/>
    <w:rsid w:val="00723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herdevskij-r68.gosweb.gosuslugi.ru/" TargetMode="External"/><Relationship Id="rId3" Type="http://schemas.openxmlformats.org/officeDocument/2006/relationships/settings" Target="settings.xml"/><Relationship Id="rId7" Type="http://schemas.openxmlformats.org/officeDocument/2006/relationships/hyperlink" Target="https://zherdevskij-r68.gosweb.gosuslug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herdevskij-r68.gosweb.gosuslugi.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88DC-A99D-4B6B-9C57-F6F521CB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24</Pages>
  <Words>9528</Words>
  <Characters>54315</Characters>
  <Application>Microsoft Office Word</Application>
  <DocSecurity>0</DocSecurity>
  <Lines>452</Lines>
  <Paragraphs>127</Paragraphs>
  <ScaleCrop>false</ScaleCrop>
  <Company/>
  <LinksUpToDate>false</LinksUpToDate>
  <CharactersWithSpaces>63716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gkh</cp:lastModifiedBy>
  <cp:revision>43</cp:revision>
  <cp:lastPrinted>2021-05-31T14:44:00Z</cp:lastPrinted>
  <dcterms:created xsi:type="dcterms:W3CDTF">2021-06-17T13:23:00Z</dcterms:created>
  <dcterms:modified xsi:type="dcterms:W3CDTF">2024-06-11T14:49:00Z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