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11" w:rsidRDefault="00316A11" w:rsidP="00316A11">
      <w:pPr>
        <w:pStyle w:val="Standarduser"/>
        <w:spacing w:before="0"/>
        <w:jc w:val="right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>ПРОЕКТ</w:t>
      </w:r>
      <w:bookmarkStart w:id="0" w:name="_GoBack"/>
      <w:bookmarkEnd w:id="0"/>
    </w:p>
    <w:p w:rsidR="008E36D8" w:rsidRPr="00593B47" w:rsidRDefault="008E36D8" w:rsidP="008E36D8">
      <w:pPr>
        <w:pStyle w:val="Standarduser"/>
        <w:spacing w:before="0"/>
        <w:jc w:val="center"/>
        <w:rPr>
          <w:sz w:val="24"/>
          <w:szCs w:val="24"/>
        </w:rPr>
      </w:pPr>
      <w:r w:rsidRPr="00593B47">
        <w:rPr>
          <w:rFonts w:ascii="PT Astra Serif" w:hAnsi="PT Astra Serif" w:cs="Times New Roman"/>
          <w:bCs/>
          <w:sz w:val="24"/>
          <w:szCs w:val="24"/>
        </w:rPr>
        <w:t>П</w:t>
      </w:r>
      <w:r w:rsidR="00593B47" w:rsidRPr="00593B47">
        <w:rPr>
          <w:rFonts w:ascii="PT Astra Serif" w:hAnsi="PT Astra Serif" w:cs="Times New Roman"/>
          <w:bCs/>
          <w:sz w:val="24"/>
          <w:szCs w:val="24"/>
        </w:rPr>
        <w:t>АСПОРТ</w:t>
      </w:r>
    </w:p>
    <w:p w:rsidR="008E36D8" w:rsidRPr="00593B47" w:rsidRDefault="008E36D8" w:rsidP="008E36D8">
      <w:pPr>
        <w:pStyle w:val="Standarduser"/>
        <w:spacing w:before="0"/>
        <w:jc w:val="center"/>
        <w:rPr>
          <w:sz w:val="24"/>
          <w:szCs w:val="24"/>
        </w:rPr>
      </w:pPr>
      <w:r w:rsidRPr="00593B47">
        <w:rPr>
          <w:rFonts w:ascii="PT Astra Serif" w:hAnsi="PT Astra Serif" w:cs="Times New Roman"/>
          <w:bCs/>
          <w:sz w:val="24"/>
          <w:szCs w:val="24"/>
        </w:rPr>
        <w:t>муниципальной программы Жердевского муниципального округа</w:t>
      </w:r>
      <w:r w:rsidR="00593B47" w:rsidRPr="00593B47">
        <w:rPr>
          <w:rFonts w:ascii="PT Astra Serif" w:hAnsi="PT Astra Serif" w:cs="Times New Roman"/>
          <w:bCs/>
          <w:sz w:val="24"/>
          <w:szCs w:val="24"/>
        </w:rPr>
        <w:t xml:space="preserve"> Тамбовской области</w:t>
      </w:r>
    </w:p>
    <w:p w:rsidR="00EC7908" w:rsidRDefault="007C61CB" w:rsidP="008E36D8">
      <w:pPr>
        <w:pStyle w:val="Standarduser"/>
        <w:spacing w:before="0"/>
        <w:jc w:val="center"/>
        <w:rPr>
          <w:rFonts w:ascii="PT Astra Serif" w:hAnsi="PT Astra Serif" w:cs="Times New Roman"/>
          <w:sz w:val="24"/>
          <w:szCs w:val="24"/>
        </w:rPr>
      </w:pPr>
      <w:r w:rsidRPr="00593B47">
        <w:rPr>
          <w:rFonts w:ascii="PT Astra Serif" w:hAnsi="PT Astra Serif" w:cs="Times New Roman"/>
          <w:sz w:val="24"/>
          <w:szCs w:val="24"/>
        </w:rPr>
        <w:t>«Обеспечение информационной открытости и доступности деятельности органов местного самоуправления Жердевского муниципального округа»</w:t>
      </w:r>
    </w:p>
    <w:p w:rsidR="00975A25" w:rsidRPr="00593B47" w:rsidRDefault="00975A25" w:rsidP="008E36D8">
      <w:pPr>
        <w:pStyle w:val="Standarduser"/>
        <w:spacing w:before="0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tbl>
      <w:tblPr>
        <w:tblW w:w="9977" w:type="dxa"/>
        <w:tblInd w:w="-5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7"/>
        <w:gridCol w:w="5720"/>
      </w:tblGrid>
      <w:tr w:rsidR="00192180" w:rsidRPr="00593B47" w:rsidTr="00975A25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Pr="00593B47" w:rsidRDefault="008E36D8" w:rsidP="005316E5">
            <w:pPr>
              <w:pStyle w:val="TableContents"/>
              <w:rPr>
                <w:color w:val="FF0000"/>
              </w:rPr>
            </w:pPr>
            <w:r w:rsidRPr="00033283">
              <w:t>Ответственный исполнитель муниципальной программы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Pr="00593B47" w:rsidRDefault="00033283" w:rsidP="005316E5">
            <w:pPr>
              <w:pStyle w:val="TableContents"/>
              <w:rPr>
                <w:rFonts w:ascii="PT Astra Serif" w:hAnsi="PT Astra Serif" w:hint="eastAsia"/>
                <w:iCs/>
                <w:color w:val="FF0000"/>
              </w:rPr>
            </w:pPr>
            <w:r>
              <w:t>Отдел информационной политики и связям с общественностью администрации округа</w:t>
            </w:r>
          </w:p>
        </w:tc>
      </w:tr>
      <w:tr w:rsidR="00192180" w:rsidRPr="00593B47" w:rsidTr="00975A25"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Pr="00593B47" w:rsidRDefault="008E36D8" w:rsidP="005316E5">
            <w:pPr>
              <w:pStyle w:val="TableContents"/>
              <w:rPr>
                <w:color w:val="FF0000"/>
              </w:rPr>
            </w:pPr>
            <w:r w:rsidRPr="00613E70">
              <w:t>Соисполнители муниципальной программы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Pr="00593B47" w:rsidRDefault="00613E70" w:rsidP="00A53A0C">
            <w:pPr>
              <w:pStyle w:val="TableContents"/>
              <w:jc w:val="both"/>
              <w:rPr>
                <w:color w:val="FF0000"/>
              </w:rPr>
            </w:pPr>
            <w:r w:rsidRPr="002728D7">
              <w:t>Отсутствуют</w:t>
            </w:r>
          </w:p>
        </w:tc>
      </w:tr>
      <w:tr w:rsidR="00FF0AA9" w:rsidRPr="00593B47" w:rsidTr="00975A25"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A9" w:rsidRPr="00FF0AA9" w:rsidRDefault="00FF0AA9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AA9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A9" w:rsidRPr="00FF0AA9" w:rsidRDefault="00FF0AA9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AA9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открытости и публичности органов местного самоуправления (далее-МСУ) Жердевского муниципального округа</w:t>
            </w:r>
          </w:p>
        </w:tc>
      </w:tr>
      <w:tr w:rsidR="00333D27" w:rsidRPr="00593B47" w:rsidTr="00975A25"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3D27" w:rsidRPr="00333D27" w:rsidRDefault="00333D27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3D27" w:rsidRDefault="00333D27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граждан и организаций к своевременной и полной информации о деятельности органов МСУ Жердевского муниципального округа через различные каналы информирования; </w:t>
            </w:r>
          </w:p>
          <w:p w:rsidR="00333D27" w:rsidRDefault="00333D27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средств массовой информации (далее СМИ) к формированию позитивного информационного поля о </w:t>
            </w:r>
            <w:proofErr w:type="spellStart"/>
            <w:r w:rsidRPr="00333D27">
              <w:rPr>
                <w:rFonts w:ascii="Times New Roman" w:hAnsi="Times New Roman" w:cs="Times New Roman"/>
                <w:sz w:val="24"/>
                <w:szCs w:val="24"/>
              </w:rPr>
              <w:t>Жердевском</w:t>
            </w:r>
            <w:proofErr w:type="spellEnd"/>
            <w:r w:rsidRPr="00333D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 </w:t>
            </w:r>
          </w:p>
          <w:p w:rsidR="00333D27" w:rsidRPr="00FF0AA9" w:rsidRDefault="00333D27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D2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платформы по средствам радиовещания</w:t>
            </w:r>
          </w:p>
        </w:tc>
      </w:tr>
      <w:tr w:rsidR="009073BA" w:rsidRPr="00593B47" w:rsidTr="00975A25"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73BA" w:rsidRPr="009073BA" w:rsidRDefault="009073BA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3B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73BA" w:rsidRDefault="009073BA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3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сообщений на официальном сайте органа местного самоуправления к 2030 г.- 1300; </w:t>
            </w:r>
          </w:p>
          <w:p w:rsidR="009073BA" w:rsidRDefault="009073BA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3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сообщений о деятельности органов МСУ Жердевского муниципального округа и событиях в округе в региональных и федеральных СМИ, в том числе электронных к 2030 г.- 40; </w:t>
            </w:r>
          </w:p>
          <w:p w:rsidR="009073BA" w:rsidRDefault="009073BA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3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сообщений в местных СМИ к 2030 г.-150; </w:t>
            </w:r>
          </w:p>
          <w:p w:rsidR="009073BA" w:rsidRPr="009073BA" w:rsidRDefault="009073BA" w:rsidP="00FF0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3BA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сообщений на радиоканале к 2030 г. - 400.</w:t>
            </w:r>
          </w:p>
        </w:tc>
      </w:tr>
      <w:tr w:rsidR="006B1EDD" w:rsidRPr="00593B47" w:rsidTr="00E5708F">
        <w:tc>
          <w:tcPr>
            <w:tcW w:w="425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1EDD" w:rsidRPr="006B1EDD" w:rsidRDefault="006B1EDD" w:rsidP="006B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ED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57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1EDD" w:rsidRPr="006B1EDD" w:rsidRDefault="006B1EDD" w:rsidP="006B1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ED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этап: 2024 - 2030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92180" w:rsidRPr="00593B47" w:rsidTr="00E5708F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36D8" w:rsidRPr="00593B47" w:rsidRDefault="00A95B3A" w:rsidP="005316E5">
            <w:pPr>
              <w:pStyle w:val="TableContents"/>
              <w:rPr>
                <w:color w:val="FF0000"/>
              </w:rPr>
            </w:pPr>
            <w:r w:rsidRPr="005D3AE2">
              <w:rPr>
                <w:rFonts w:ascii="PT Astra Serif" w:hAnsi="PT Astra Serif"/>
              </w:rPr>
              <w:t>Объемы и источники финансирования муниципальной программы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5B3A" w:rsidRPr="00331659" w:rsidRDefault="007F335F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5D3AE2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1659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6</w:t>
            </w:r>
            <w:r w:rsidR="00A95B3A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95B3A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="00A95B3A" w:rsidRPr="0033165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A95B3A" w:rsidRPr="00331659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Жердевского муниципального округа – </w:t>
            </w:r>
            <w:r w:rsidR="00331659" w:rsidRPr="003316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335F" w:rsidRPr="00331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A95B3A" w:rsidRPr="00331659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5D3AE2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85</w:t>
            </w:r>
            <w:r w:rsidR="007F335F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A95B3A" w:rsidRPr="00331659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>средства бюджета Жердевского муниципального округа – 85</w:t>
            </w:r>
            <w:r w:rsidR="007F335F" w:rsidRPr="00331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A95B3A" w:rsidRPr="00331659" w:rsidRDefault="00A95B3A" w:rsidP="00A95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5D3AE2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</w:t>
            </w:r>
            <w:r w:rsidR="00331659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7F335F"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1659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Pr="0033165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8E36D8" w:rsidRPr="00593B47" w:rsidRDefault="00A95B3A" w:rsidP="007F335F">
            <w:pPr>
              <w:pStyle w:val="TableContents"/>
              <w:rPr>
                <w:color w:val="FF0000"/>
              </w:rPr>
            </w:pPr>
            <w:r w:rsidRPr="00331659">
              <w:t xml:space="preserve">средства бюджета Жердевского муниципального округа – </w:t>
            </w:r>
            <w:r w:rsidR="00331659" w:rsidRPr="00331659">
              <w:t>90</w:t>
            </w:r>
            <w:r w:rsidR="007F335F" w:rsidRPr="00331659">
              <w:t>0</w:t>
            </w:r>
            <w:r w:rsidRPr="00331659">
              <w:t>,0 тыс. рублей.</w:t>
            </w:r>
          </w:p>
        </w:tc>
      </w:tr>
    </w:tbl>
    <w:p w:rsidR="00FB56DB" w:rsidRDefault="00FB56DB"/>
    <w:sectPr w:rsidR="00FB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D8"/>
    <w:rsid w:val="00033283"/>
    <w:rsid w:val="00192180"/>
    <w:rsid w:val="00316A11"/>
    <w:rsid w:val="00331659"/>
    <w:rsid w:val="00333D27"/>
    <w:rsid w:val="00593B47"/>
    <w:rsid w:val="005D3AE2"/>
    <w:rsid w:val="00613E70"/>
    <w:rsid w:val="006B1EDD"/>
    <w:rsid w:val="007C61CB"/>
    <w:rsid w:val="007F335F"/>
    <w:rsid w:val="008306C8"/>
    <w:rsid w:val="008E36D8"/>
    <w:rsid w:val="009073BA"/>
    <w:rsid w:val="00975A25"/>
    <w:rsid w:val="00A53A0C"/>
    <w:rsid w:val="00A95B3A"/>
    <w:rsid w:val="00CD1325"/>
    <w:rsid w:val="00D57492"/>
    <w:rsid w:val="00E5708F"/>
    <w:rsid w:val="00EC7908"/>
    <w:rsid w:val="00FB56DB"/>
    <w:rsid w:val="00FF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5388"/>
  <w15:chartTrackingRefBased/>
  <w15:docId w15:val="{92F8CBEE-8EF0-4CF3-8A7A-C1C121A9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36D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36D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E36D8"/>
    <w:pPr>
      <w:widowControl w:val="0"/>
      <w:suppressAutoHyphens/>
      <w:autoSpaceDN w:val="0"/>
      <w:spacing w:before="180" w:after="0" w:line="240" w:lineRule="auto"/>
      <w:ind w:firstLine="28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8E36D8"/>
    <w:pPr>
      <w:suppressLineNumbers/>
      <w:textAlignment w:val="auto"/>
    </w:pPr>
    <w:rPr>
      <w:rFonts w:ascii="Times New Roman" w:eastAsia="SimSun" w:hAnsi="Times New Roman" w:cs="Times New Roman"/>
      <w:kern w:val="0"/>
    </w:rPr>
  </w:style>
  <w:style w:type="paragraph" w:customStyle="1" w:styleId="ConsPlusNormal">
    <w:name w:val="ConsPlusNormal"/>
    <w:rsid w:val="008E36D8"/>
    <w:pPr>
      <w:widowControl w:val="0"/>
      <w:autoSpaceDN w:val="0"/>
      <w:spacing w:after="0" w:line="240" w:lineRule="auto"/>
    </w:pPr>
    <w:rPr>
      <w:rFonts w:ascii="Calibri" w:eastAsia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2023-09-29T12:29:00Z</dcterms:created>
  <dcterms:modified xsi:type="dcterms:W3CDTF">2024-11-05T14:16:00Z</dcterms:modified>
</cp:coreProperties>
</file>